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70" w:rsidRPr="00403B83" w:rsidRDefault="00607570" w:rsidP="00705E85">
      <w:pPr>
        <w:pStyle w:val="Title"/>
        <w:ind w:left="0"/>
        <w:rPr>
          <w:rFonts w:ascii="Calibri" w:hAnsi="Calibri"/>
        </w:rPr>
      </w:pPr>
      <w:r w:rsidRPr="00403B83">
        <w:rPr>
          <w:rFonts w:ascii="Calibri" w:hAnsi="Calibri"/>
        </w:rPr>
        <w:t>Instream Flow Council</w:t>
      </w:r>
      <w:r w:rsidR="00705E85">
        <w:rPr>
          <w:rFonts w:ascii="Calibri" w:hAnsi="Calibri"/>
        </w:rPr>
        <w:t xml:space="preserve"> </w:t>
      </w:r>
    </w:p>
    <w:p w:rsidR="005F3F00" w:rsidRPr="00403B83" w:rsidRDefault="00607570" w:rsidP="00705E85">
      <w:pPr>
        <w:ind w:left="0"/>
        <w:jc w:val="center"/>
        <w:rPr>
          <w:rFonts w:ascii="Calibri" w:hAnsi="Calibri"/>
          <w:b/>
        </w:rPr>
      </w:pPr>
      <w:r w:rsidRPr="00403B83">
        <w:rPr>
          <w:rFonts w:ascii="Calibri" w:hAnsi="Calibri"/>
          <w:b/>
        </w:rPr>
        <w:t xml:space="preserve">Executive Committee </w:t>
      </w:r>
      <w:r w:rsidR="00705E85">
        <w:rPr>
          <w:rFonts w:ascii="Calibri" w:hAnsi="Calibri"/>
          <w:b/>
        </w:rPr>
        <w:t>Meeting</w:t>
      </w:r>
      <w:r w:rsidR="004E3C64" w:rsidRPr="004E3C64">
        <w:rPr>
          <w:rFonts w:ascii="Calibri" w:hAnsi="Calibri"/>
        </w:rPr>
        <w:t xml:space="preserve"> </w:t>
      </w:r>
      <w:r w:rsidR="004E3C64" w:rsidRPr="0062343B">
        <w:rPr>
          <w:rFonts w:ascii="Calibri" w:hAnsi="Calibri"/>
          <w:b/>
        </w:rPr>
        <w:t>Agenda</w:t>
      </w:r>
    </w:p>
    <w:p w:rsidR="004E3C64" w:rsidRDefault="00556ADF" w:rsidP="00705E85">
      <w:pPr>
        <w:ind w:left="0"/>
        <w:jc w:val="center"/>
        <w:rPr>
          <w:rFonts w:ascii="Calibri" w:hAnsi="Calibri"/>
          <w:b/>
        </w:rPr>
      </w:pPr>
      <w:r>
        <w:rPr>
          <w:rFonts w:ascii="Calibri" w:hAnsi="Calibri"/>
          <w:b/>
        </w:rPr>
        <w:t>April 17</w:t>
      </w:r>
      <w:r w:rsidR="0063664C">
        <w:rPr>
          <w:rFonts w:ascii="Calibri" w:hAnsi="Calibri"/>
          <w:b/>
        </w:rPr>
        <w:t>, 201</w:t>
      </w:r>
      <w:r>
        <w:rPr>
          <w:rFonts w:ascii="Calibri" w:hAnsi="Calibri"/>
          <w:b/>
        </w:rPr>
        <w:t>9</w:t>
      </w:r>
      <w:r w:rsidR="002A3EA5">
        <w:rPr>
          <w:rFonts w:ascii="Calibri" w:hAnsi="Calibri"/>
          <w:b/>
        </w:rPr>
        <w:t xml:space="preserve">  </w:t>
      </w:r>
    </w:p>
    <w:p w:rsidR="00607570" w:rsidRPr="0062343B" w:rsidRDefault="0063664C" w:rsidP="00705E85">
      <w:pPr>
        <w:ind w:left="0"/>
        <w:jc w:val="center"/>
        <w:rPr>
          <w:rFonts w:ascii="Calibri" w:hAnsi="Calibri"/>
          <w:b/>
          <w:u w:val="single"/>
        </w:rPr>
      </w:pPr>
      <w:proofErr w:type="gramStart"/>
      <w:r>
        <w:rPr>
          <w:rFonts w:ascii="Calibri" w:hAnsi="Calibri"/>
          <w:b/>
          <w:u w:val="single"/>
        </w:rPr>
        <w:t>1</w:t>
      </w:r>
      <w:r w:rsidR="003E302C">
        <w:rPr>
          <w:rFonts w:ascii="Calibri" w:hAnsi="Calibri"/>
          <w:b/>
          <w:u w:val="single"/>
        </w:rPr>
        <w:t>1</w:t>
      </w:r>
      <w:r>
        <w:rPr>
          <w:rFonts w:ascii="Calibri" w:hAnsi="Calibri"/>
          <w:b/>
          <w:u w:val="single"/>
        </w:rPr>
        <w:t>:00am  Mountain</w:t>
      </w:r>
      <w:proofErr w:type="gramEnd"/>
      <w:r>
        <w:rPr>
          <w:rFonts w:ascii="Calibri" w:hAnsi="Calibri"/>
          <w:b/>
          <w:u w:val="single"/>
        </w:rPr>
        <w:t xml:space="preserve"> </w:t>
      </w:r>
      <w:r w:rsidR="00255C16">
        <w:rPr>
          <w:rFonts w:ascii="Calibri" w:hAnsi="Calibri"/>
          <w:b/>
          <w:u w:val="single"/>
        </w:rPr>
        <w:t>Time</w:t>
      </w:r>
    </w:p>
    <w:p w:rsidR="002A3EA5" w:rsidRDefault="002A3EA5" w:rsidP="00705E85">
      <w:pPr>
        <w:ind w:left="0"/>
        <w:jc w:val="center"/>
        <w:rPr>
          <w:rFonts w:ascii="Calibri" w:hAnsi="Calibri"/>
          <w:b/>
        </w:rPr>
      </w:pPr>
    </w:p>
    <w:p w:rsidR="002A3EA5" w:rsidRPr="002A3EA5" w:rsidRDefault="002A3EA5" w:rsidP="002A3EA5">
      <w:pPr>
        <w:ind w:left="0"/>
        <w:jc w:val="center"/>
        <w:rPr>
          <w:rFonts w:ascii="Times New Roman" w:hAnsi="Times New Roman"/>
          <w:b/>
        </w:rPr>
      </w:pPr>
      <w:r w:rsidRPr="002A3EA5">
        <w:rPr>
          <w:rFonts w:ascii="Times New Roman" w:hAnsi="Times New Roman"/>
          <w:b/>
        </w:rPr>
        <w:t xml:space="preserve">Number:  </w:t>
      </w:r>
      <w:r w:rsidR="00731486" w:rsidRPr="00731486">
        <w:rPr>
          <w:rFonts w:ascii="Times New Roman" w:hAnsi="Times New Roman"/>
          <w:b/>
        </w:rPr>
        <w:t>888-865-8337</w:t>
      </w:r>
    </w:p>
    <w:p w:rsidR="002A3EA5" w:rsidRPr="00DC555E" w:rsidRDefault="00731486" w:rsidP="002A3EA5">
      <w:pPr>
        <w:ind w:left="0"/>
        <w:jc w:val="center"/>
        <w:rPr>
          <w:rFonts w:ascii="Times New Roman" w:hAnsi="Times New Roman"/>
          <w:b/>
        </w:rPr>
      </w:pPr>
      <w:r>
        <w:rPr>
          <w:rFonts w:ascii="Times New Roman" w:hAnsi="Times New Roman"/>
          <w:b/>
        </w:rPr>
        <w:t>Meeting ID</w:t>
      </w:r>
      <w:r w:rsidR="002A3EA5" w:rsidRPr="002A3EA5">
        <w:rPr>
          <w:rFonts w:ascii="Times New Roman" w:hAnsi="Times New Roman"/>
          <w:b/>
        </w:rPr>
        <w:t xml:space="preserve">:  </w:t>
      </w:r>
      <w:r>
        <w:rPr>
          <w:rFonts w:ascii="Times New Roman" w:hAnsi="Times New Roman"/>
          <w:b/>
        </w:rPr>
        <w:t>76</w:t>
      </w:r>
      <w:r w:rsidR="00655E6C">
        <w:rPr>
          <w:rFonts w:ascii="Times New Roman" w:hAnsi="Times New Roman"/>
          <w:b/>
        </w:rPr>
        <w:t>0</w:t>
      </w:r>
      <w:r>
        <w:rPr>
          <w:rFonts w:ascii="Times New Roman" w:hAnsi="Times New Roman"/>
          <w:b/>
        </w:rPr>
        <w:t>7</w:t>
      </w:r>
      <w:r w:rsidR="002F5913">
        <w:rPr>
          <w:rFonts w:ascii="Times New Roman" w:hAnsi="Times New Roman"/>
          <w:b/>
        </w:rPr>
        <w:t>#</w:t>
      </w:r>
    </w:p>
    <w:p w:rsidR="002A3EA5" w:rsidRPr="00403B83" w:rsidRDefault="002A3EA5" w:rsidP="00705E85">
      <w:pPr>
        <w:ind w:left="0"/>
        <w:jc w:val="center"/>
        <w:rPr>
          <w:rFonts w:ascii="Calibri" w:hAnsi="Calibri"/>
          <w:b/>
        </w:rPr>
      </w:pPr>
    </w:p>
    <w:p w:rsidR="00607570" w:rsidRPr="00403B83" w:rsidRDefault="00607570" w:rsidP="00792FC5">
      <w:pPr>
        <w:tabs>
          <w:tab w:val="right" w:pos="4140"/>
          <w:tab w:val="left" w:pos="4320"/>
        </w:tabs>
        <w:rPr>
          <w:rFonts w:ascii="Calibri" w:hAnsi="Calibri"/>
          <w:b/>
        </w:rPr>
        <w:sectPr w:rsidR="00607570" w:rsidRPr="00403B83" w:rsidSect="00705E85">
          <w:footerReference w:type="default" r:id="rId9"/>
          <w:headerReference w:type="first" r:id="rId10"/>
          <w:pgSz w:w="12240" w:h="15840"/>
          <w:pgMar w:top="1440" w:right="1440" w:bottom="1440" w:left="1440" w:header="0" w:footer="720" w:gutter="0"/>
          <w:cols w:space="720"/>
          <w:docGrid w:linePitch="360"/>
        </w:sectPr>
      </w:pPr>
    </w:p>
    <w:p w:rsidR="00986EE0" w:rsidRPr="00986EE0" w:rsidRDefault="00D022A2" w:rsidP="00986EE0">
      <w:pPr>
        <w:ind w:left="0"/>
        <w:rPr>
          <w:rFonts w:ascii="Calibri" w:hAnsi="Calibri"/>
          <w:b/>
          <w:sz w:val="22"/>
          <w:szCs w:val="22"/>
        </w:rPr>
      </w:pPr>
      <w:r w:rsidRPr="00D022A2">
        <w:rPr>
          <w:rFonts w:ascii="Calibri" w:hAnsi="Calibri"/>
          <w:b/>
          <w:sz w:val="22"/>
          <w:szCs w:val="22"/>
          <w:u w:val="single"/>
        </w:rPr>
        <w:lastRenderedPageBreak/>
        <w:t>Present</w:t>
      </w:r>
      <w:r>
        <w:rPr>
          <w:rFonts w:ascii="Calibri" w:hAnsi="Calibri"/>
          <w:b/>
          <w:sz w:val="22"/>
          <w:szCs w:val="22"/>
        </w:rPr>
        <w:t xml:space="preserve"> </w:t>
      </w:r>
      <w:r w:rsidR="00986EE0" w:rsidRPr="00986EE0">
        <w:rPr>
          <w:rFonts w:ascii="Calibri" w:hAnsi="Calibri"/>
          <w:b/>
          <w:sz w:val="22"/>
          <w:szCs w:val="22"/>
        </w:rPr>
        <w:t xml:space="preserve">Voting </w:t>
      </w:r>
      <w:r w:rsidR="00986EE0">
        <w:rPr>
          <w:rFonts w:ascii="Calibri" w:hAnsi="Calibri"/>
          <w:b/>
          <w:sz w:val="22"/>
          <w:szCs w:val="22"/>
        </w:rPr>
        <w:t>Officers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022A2">
        <w:rPr>
          <w:rFonts w:ascii="Calibri" w:hAnsi="Calibri"/>
          <w:b/>
          <w:sz w:val="22"/>
          <w:szCs w:val="22"/>
          <w:u w:val="single"/>
        </w:rPr>
        <w:t>Not Present</w:t>
      </w:r>
    </w:p>
    <w:p w:rsidR="00255C16" w:rsidRPr="00403B83" w:rsidRDefault="00255C16" w:rsidP="00986EE0">
      <w:pPr>
        <w:ind w:left="0"/>
        <w:rPr>
          <w:rFonts w:ascii="Calibri" w:hAnsi="Calibri"/>
          <w:b/>
        </w:rPr>
      </w:pPr>
      <w:r>
        <w:rPr>
          <w:rFonts w:ascii="Calibri" w:hAnsi="Calibri"/>
          <w:sz w:val="22"/>
          <w:szCs w:val="22"/>
        </w:rPr>
        <w:t xml:space="preserve">Dave </w:t>
      </w:r>
      <w:proofErr w:type="spellStart"/>
      <w:r>
        <w:rPr>
          <w:rFonts w:ascii="Calibri" w:hAnsi="Calibri"/>
          <w:sz w:val="22"/>
          <w:szCs w:val="22"/>
        </w:rPr>
        <w:t>Weedman</w:t>
      </w:r>
      <w:proofErr w:type="spellEnd"/>
      <w:r>
        <w:rPr>
          <w:rFonts w:ascii="Calibri" w:hAnsi="Calibri"/>
          <w:sz w:val="22"/>
          <w:szCs w:val="22"/>
        </w:rPr>
        <w:t xml:space="preserve"> (President)</w:t>
      </w:r>
      <w:r>
        <w:rPr>
          <w:rFonts w:ascii="Calibri" w:hAnsi="Calibri"/>
          <w:sz w:val="22"/>
          <w:szCs w:val="22"/>
        </w:rPr>
        <w:tab/>
      </w:r>
      <w:r w:rsidR="00D022A2">
        <w:rPr>
          <w:rFonts w:ascii="Calibri" w:hAnsi="Calibri"/>
          <w:sz w:val="22"/>
          <w:szCs w:val="22"/>
        </w:rPr>
        <w:t xml:space="preserve">       </w:t>
      </w:r>
      <w:r>
        <w:rPr>
          <w:rFonts w:ascii="Calibri" w:hAnsi="Calibri"/>
          <w:sz w:val="22"/>
          <w:szCs w:val="22"/>
        </w:rPr>
        <w:t>DW</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Eric Nagid (Past President</w:t>
      </w:r>
      <w:r w:rsidR="00D022A2" w:rsidRPr="00403B83">
        <w:rPr>
          <w:rFonts w:ascii="Calibri" w:hAnsi="Calibri"/>
          <w:sz w:val="22"/>
          <w:szCs w:val="22"/>
        </w:rPr>
        <w:t>)</w:t>
      </w:r>
      <w:r w:rsidR="00D022A2">
        <w:rPr>
          <w:rFonts w:ascii="Calibri" w:hAnsi="Calibri"/>
          <w:sz w:val="22"/>
          <w:szCs w:val="22"/>
        </w:rPr>
        <w:tab/>
        <w:t>EN</w:t>
      </w:r>
    </w:p>
    <w:p w:rsidR="00607570" w:rsidRPr="00403B83" w:rsidRDefault="0063664C" w:rsidP="00986EE0">
      <w:pPr>
        <w:ind w:left="0"/>
        <w:rPr>
          <w:rFonts w:ascii="Calibri" w:hAnsi="Calibri"/>
          <w:sz w:val="22"/>
          <w:szCs w:val="22"/>
        </w:rPr>
      </w:pPr>
      <w:r>
        <w:rPr>
          <w:rFonts w:ascii="Calibri" w:hAnsi="Calibri"/>
          <w:sz w:val="22"/>
          <w:szCs w:val="22"/>
        </w:rPr>
        <w:t xml:space="preserve">Robert Holmes </w:t>
      </w:r>
      <w:r w:rsidR="00826285">
        <w:rPr>
          <w:rFonts w:ascii="Calibri" w:hAnsi="Calibri"/>
          <w:sz w:val="22"/>
          <w:szCs w:val="22"/>
        </w:rPr>
        <w:t>(</w:t>
      </w:r>
      <w:r w:rsidR="00607570" w:rsidRPr="00403B83">
        <w:rPr>
          <w:rFonts w:ascii="Calibri" w:hAnsi="Calibri"/>
          <w:sz w:val="22"/>
          <w:szCs w:val="22"/>
        </w:rPr>
        <w:t>President</w:t>
      </w:r>
      <w:r>
        <w:rPr>
          <w:rFonts w:ascii="Calibri" w:hAnsi="Calibri"/>
          <w:sz w:val="22"/>
          <w:szCs w:val="22"/>
        </w:rPr>
        <w:t xml:space="preserve"> </w:t>
      </w:r>
      <w:r w:rsidR="00255C16">
        <w:rPr>
          <w:rFonts w:ascii="Calibri" w:hAnsi="Calibri"/>
          <w:sz w:val="22"/>
          <w:szCs w:val="22"/>
        </w:rPr>
        <w:t>elect</w:t>
      </w:r>
      <w:r w:rsidR="00826285">
        <w:rPr>
          <w:rFonts w:ascii="Calibri" w:hAnsi="Calibri"/>
          <w:sz w:val="22"/>
          <w:szCs w:val="22"/>
        </w:rPr>
        <w:t>)</w:t>
      </w:r>
      <w:r w:rsidR="004D51D1">
        <w:rPr>
          <w:rFonts w:ascii="Calibri" w:hAnsi="Calibri"/>
          <w:sz w:val="22"/>
          <w:szCs w:val="22"/>
        </w:rPr>
        <w:tab/>
      </w:r>
      <w:r w:rsidR="00D022A2">
        <w:rPr>
          <w:rFonts w:ascii="Calibri" w:hAnsi="Calibri"/>
          <w:sz w:val="22"/>
          <w:szCs w:val="22"/>
        </w:rPr>
        <w:t xml:space="preserve">       </w:t>
      </w:r>
      <w:r w:rsidR="00826285">
        <w:rPr>
          <w:rFonts w:ascii="Calibri" w:hAnsi="Calibri"/>
          <w:sz w:val="22"/>
          <w:szCs w:val="22"/>
        </w:rPr>
        <w:t>RH</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Josie Lathrop (RD 2)</w:t>
      </w:r>
      <w:r w:rsidR="00D022A2">
        <w:rPr>
          <w:rFonts w:ascii="Calibri" w:hAnsi="Calibri"/>
          <w:sz w:val="22"/>
          <w:szCs w:val="22"/>
        </w:rPr>
        <w:tab/>
      </w:r>
      <w:r w:rsidR="00D022A2">
        <w:rPr>
          <w:rFonts w:ascii="Calibri" w:hAnsi="Calibri"/>
          <w:sz w:val="22"/>
          <w:szCs w:val="22"/>
        </w:rPr>
        <w:tab/>
        <w:t>JL</w:t>
      </w:r>
    </w:p>
    <w:p w:rsidR="00607570" w:rsidRPr="00403B83" w:rsidRDefault="00607570" w:rsidP="00986EE0">
      <w:pPr>
        <w:ind w:left="0"/>
        <w:rPr>
          <w:rFonts w:ascii="Calibri" w:hAnsi="Calibri"/>
          <w:sz w:val="22"/>
          <w:szCs w:val="22"/>
        </w:rPr>
      </w:pPr>
      <w:r w:rsidRPr="00403B83">
        <w:rPr>
          <w:rFonts w:ascii="Calibri" w:hAnsi="Calibri"/>
          <w:sz w:val="22"/>
          <w:szCs w:val="22"/>
        </w:rPr>
        <w:t xml:space="preserve">Andy </w:t>
      </w:r>
      <w:proofErr w:type="spellStart"/>
      <w:r w:rsidRPr="00403B83">
        <w:rPr>
          <w:rFonts w:ascii="Calibri" w:hAnsi="Calibri"/>
          <w:sz w:val="22"/>
          <w:szCs w:val="22"/>
        </w:rPr>
        <w:t>Brummo</w:t>
      </w:r>
      <w:r w:rsidR="004D51D1">
        <w:rPr>
          <w:rFonts w:ascii="Calibri" w:hAnsi="Calibri"/>
          <w:sz w:val="22"/>
          <w:szCs w:val="22"/>
        </w:rPr>
        <w:t>nd</w:t>
      </w:r>
      <w:proofErr w:type="spellEnd"/>
      <w:r w:rsidR="004D51D1">
        <w:rPr>
          <w:rFonts w:ascii="Calibri" w:hAnsi="Calibri"/>
          <w:sz w:val="22"/>
          <w:szCs w:val="22"/>
        </w:rPr>
        <w:t xml:space="preserve"> (Treasurer)</w:t>
      </w:r>
      <w:r w:rsidR="004D51D1">
        <w:rPr>
          <w:rFonts w:ascii="Calibri" w:hAnsi="Calibri"/>
          <w:sz w:val="22"/>
          <w:szCs w:val="22"/>
        </w:rPr>
        <w:tab/>
      </w:r>
      <w:r w:rsidR="00D022A2">
        <w:rPr>
          <w:rFonts w:ascii="Calibri" w:hAnsi="Calibri"/>
          <w:sz w:val="22"/>
          <w:szCs w:val="22"/>
        </w:rPr>
        <w:t xml:space="preserve">        </w:t>
      </w:r>
      <w:r w:rsidRPr="00403B83">
        <w:rPr>
          <w:rFonts w:ascii="Calibri" w:hAnsi="Calibri"/>
          <w:sz w:val="22"/>
          <w:szCs w:val="22"/>
        </w:rPr>
        <w:t>AB</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 xml:space="preserve">Jim Burroughs </w:t>
      </w:r>
      <w:r w:rsidR="00D022A2" w:rsidRPr="00403B83">
        <w:rPr>
          <w:rFonts w:ascii="Calibri" w:hAnsi="Calibri"/>
          <w:sz w:val="22"/>
          <w:szCs w:val="22"/>
        </w:rPr>
        <w:t>(RD</w:t>
      </w:r>
      <w:r w:rsidR="00D022A2">
        <w:rPr>
          <w:rFonts w:ascii="Calibri" w:hAnsi="Calibri"/>
          <w:sz w:val="22"/>
          <w:szCs w:val="22"/>
        </w:rPr>
        <w:t xml:space="preserve"> 3)</w:t>
      </w:r>
      <w:r w:rsidR="00D022A2">
        <w:rPr>
          <w:rFonts w:ascii="Calibri" w:hAnsi="Calibri"/>
          <w:sz w:val="22"/>
          <w:szCs w:val="22"/>
        </w:rPr>
        <w:tab/>
      </w:r>
      <w:r w:rsidR="00D022A2">
        <w:rPr>
          <w:rFonts w:ascii="Calibri" w:hAnsi="Calibri"/>
          <w:sz w:val="22"/>
          <w:szCs w:val="22"/>
        </w:rPr>
        <w:tab/>
        <w:t>JB</w:t>
      </w:r>
    </w:p>
    <w:p w:rsidR="00607570" w:rsidRPr="00986EE0" w:rsidRDefault="0063664C" w:rsidP="00986EE0">
      <w:pPr>
        <w:ind w:left="0"/>
        <w:rPr>
          <w:rFonts w:ascii="Calibri" w:hAnsi="Calibri"/>
          <w:sz w:val="22"/>
          <w:szCs w:val="22"/>
        </w:rPr>
      </w:pPr>
      <w:r>
        <w:rPr>
          <w:rFonts w:ascii="Calibri" w:hAnsi="Calibri"/>
          <w:sz w:val="22"/>
          <w:szCs w:val="22"/>
        </w:rPr>
        <w:t>Rebecca Quinones</w:t>
      </w:r>
      <w:r w:rsidR="00607570" w:rsidRPr="00403B83">
        <w:rPr>
          <w:rFonts w:ascii="Calibri" w:hAnsi="Calibri"/>
          <w:sz w:val="22"/>
          <w:szCs w:val="22"/>
        </w:rPr>
        <w:t xml:space="preserve"> (S</w:t>
      </w:r>
      <w:r w:rsidR="004D51D1">
        <w:rPr>
          <w:rFonts w:ascii="Calibri" w:hAnsi="Calibri"/>
          <w:sz w:val="22"/>
          <w:szCs w:val="22"/>
        </w:rPr>
        <w:t>ecretary)</w:t>
      </w:r>
      <w:r w:rsidR="004D51D1">
        <w:rPr>
          <w:rFonts w:ascii="Calibri" w:hAnsi="Calibri"/>
          <w:sz w:val="22"/>
          <w:szCs w:val="22"/>
        </w:rPr>
        <w:tab/>
      </w:r>
      <w:r w:rsidR="00D022A2">
        <w:rPr>
          <w:rFonts w:ascii="Calibri" w:hAnsi="Calibri"/>
          <w:sz w:val="22"/>
          <w:szCs w:val="22"/>
        </w:rPr>
        <w:t xml:space="preserve">        </w:t>
      </w:r>
      <w:r w:rsidRPr="00D022A2">
        <w:rPr>
          <w:rFonts w:ascii="Calibri" w:hAnsi="Calibri"/>
          <w:sz w:val="22"/>
          <w:szCs w:val="22"/>
        </w:rPr>
        <w:t>RQ</w:t>
      </w:r>
    </w:p>
    <w:p w:rsidR="00607570" w:rsidRPr="00D022A2" w:rsidRDefault="0063664C" w:rsidP="00D022A2">
      <w:pPr>
        <w:tabs>
          <w:tab w:val="left" w:pos="1440"/>
          <w:tab w:val="right" w:pos="4320"/>
        </w:tabs>
        <w:ind w:left="0"/>
        <w:rPr>
          <w:rFonts w:ascii="Calibri" w:hAnsi="Calibri"/>
          <w:b/>
          <w:sz w:val="22"/>
          <w:szCs w:val="22"/>
        </w:rPr>
      </w:pPr>
      <w:r>
        <w:rPr>
          <w:rFonts w:ascii="Calibri" w:hAnsi="Calibri"/>
          <w:sz w:val="22"/>
          <w:szCs w:val="22"/>
        </w:rPr>
        <w:t>Joe Klein</w:t>
      </w:r>
      <w:r w:rsidR="00EA636F" w:rsidRPr="00403B83">
        <w:rPr>
          <w:rFonts w:ascii="Calibri" w:hAnsi="Calibri"/>
          <w:sz w:val="22"/>
          <w:szCs w:val="22"/>
        </w:rPr>
        <w:t xml:space="preserve"> </w:t>
      </w:r>
      <w:r w:rsidR="00607570" w:rsidRPr="00403B83">
        <w:rPr>
          <w:rFonts w:ascii="Calibri" w:hAnsi="Calibri"/>
          <w:sz w:val="22"/>
          <w:szCs w:val="22"/>
        </w:rPr>
        <w:t>(RD</w:t>
      </w:r>
      <w:r w:rsidR="001F630E" w:rsidRPr="00403B83">
        <w:rPr>
          <w:rFonts w:ascii="Calibri" w:hAnsi="Calibri"/>
          <w:sz w:val="22"/>
          <w:szCs w:val="22"/>
        </w:rPr>
        <w:t xml:space="preserve"> </w:t>
      </w:r>
      <w:r w:rsidR="007719D8" w:rsidRPr="00403B83">
        <w:rPr>
          <w:rFonts w:ascii="Calibri" w:hAnsi="Calibri"/>
          <w:sz w:val="22"/>
          <w:szCs w:val="22"/>
        </w:rPr>
        <w:t>1)</w:t>
      </w:r>
      <w:r w:rsidR="004D51D1">
        <w:rPr>
          <w:rFonts w:ascii="Calibri" w:hAnsi="Calibri"/>
          <w:sz w:val="22"/>
          <w:szCs w:val="22"/>
        </w:rPr>
        <w:tab/>
      </w:r>
      <w:r w:rsidR="00D022A2">
        <w:rPr>
          <w:rFonts w:ascii="Calibri" w:hAnsi="Calibri"/>
          <w:sz w:val="22"/>
          <w:szCs w:val="22"/>
        </w:rPr>
        <w:t xml:space="preserve">                                     </w:t>
      </w:r>
      <w:r w:rsidR="00EA636F">
        <w:rPr>
          <w:rFonts w:ascii="Calibri" w:hAnsi="Calibri"/>
          <w:sz w:val="22"/>
          <w:szCs w:val="22"/>
        </w:rPr>
        <w:t>JK</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sidRPr="002F5913">
        <w:rPr>
          <w:rFonts w:ascii="Calibri" w:hAnsi="Calibri"/>
          <w:b/>
          <w:sz w:val="22"/>
          <w:szCs w:val="22"/>
        </w:rPr>
        <w:t>Regional Director Elects</w:t>
      </w:r>
    </w:p>
    <w:p w:rsidR="00607570" w:rsidRPr="00403B83" w:rsidRDefault="00EA636F" w:rsidP="00986EE0">
      <w:pPr>
        <w:ind w:left="0"/>
        <w:rPr>
          <w:rFonts w:ascii="Calibri" w:hAnsi="Calibri"/>
          <w:sz w:val="22"/>
          <w:szCs w:val="22"/>
        </w:rPr>
      </w:pPr>
      <w:r>
        <w:rPr>
          <w:rFonts w:ascii="Calibri" w:hAnsi="Calibri"/>
          <w:sz w:val="22"/>
          <w:szCs w:val="22"/>
        </w:rPr>
        <w:t>Brian Murphy</w:t>
      </w:r>
      <w:r w:rsidR="005F3F00" w:rsidRPr="00403B83">
        <w:rPr>
          <w:rFonts w:ascii="Calibri" w:hAnsi="Calibri"/>
          <w:sz w:val="22"/>
          <w:szCs w:val="22"/>
        </w:rPr>
        <w:t xml:space="preserve"> </w:t>
      </w:r>
      <w:r w:rsidR="00607570" w:rsidRPr="00403B83">
        <w:rPr>
          <w:rFonts w:ascii="Calibri" w:hAnsi="Calibri"/>
          <w:sz w:val="22"/>
          <w:szCs w:val="22"/>
        </w:rPr>
        <w:t>(RD</w:t>
      </w:r>
      <w:r w:rsidR="001F630E" w:rsidRPr="00403B83">
        <w:rPr>
          <w:rFonts w:ascii="Calibri" w:hAnsi="Calibri"/>
          <w:sz w:val="22"/>
          <w:szCs w:val="22"/>
        </w:rPr>
        <w:t xml:space="preserve"> </w:t>
      </w:r>
      <w:r w:rsidR="004D51D1">
        <w:rPr>
          <w:rFonts w:ascii="Calibri" w:hAnsi="Calibri"/>
          <w:sz w:val="22"/>
          <w:szCs w:val="22"/>
        </w:rPr>
        <w:t>4)</w:t>
      </w:r>
      <w:r w:rsidR="004D51D1">
        <w:rPr>
          <w:rFonts w:ascii="Calibri" w:hAnsi="Calibri"/>
          <w:sz w:val="22"/>
          <w:szCs w:val="22"/>
        </w:rPr>
        <w:tab/>
      </w:r>
      <w:r w:rsidR="00826285">
        <w:rPr>
          <w:rFonts w:ascii="Calibri" w:hAnsi="Calibri"/>
          <w:sz w:val="22"/>
          <w:szCs w:val="22"/>
        </w:rPr>
        <w:tab/>
      </w:r>
      <w:r w:rsidR="00D022A2">
        <w:rPr>
          <w:rFonts w:ascii="Calibri" w:hAnsi="Calibri"/>
          <w:sz w:val="22"/>
          <w:szCs w:val="22"/>
        </w:rPr>
        <w:t xml:space="preserve">        </w:t>
      </w:r>
      <w:r>
        <w:rPr>
          <w:rFonts w:ascii="Calibri" w:hAnsi="Calibri"/>
          <w:sz w:val="22"/>
          <w:szCs w:val="22"/>
        </w:rPr>
        <w:t>BM</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 xml:space="preserve">RD 1 Elect </w:t>
      </w:r>
      <w:r w:rsidR="000363F1">
        <w:rPr>
          <w:rFonts w:ascii="Calibri" w:hAnsi="Calibri"/>
          <w:sz w:val="22"/>
          <w:szCs w:val="22"/>
        </w:rPr>
        <w:t>Del Lobb - WY</w:t>
      </w:r>
    </w:p>
    <w:p w:rsidR="007719D8" w:rsidRPr="00403B83" w:rsidRDefault="00EA636F" w:rsidP="00D022A2">
      <w:pPr>
        <w:tabs>
          <w:tab w:val="left" w:pos="1440"/>
          <w:tab w:val="right" w:pos="4320"/>
        </w:tabs>
        <w:ind w:left="0"/>
        <w:rPr>
          <w:rFonts w:ascii="Calibri" w:hAnsi="Calibri"/>
          <w:sz w:val="22"/>
          <w:szCs w:val="22"/>
        </w:rPr>
      </w:pPr>
      <w:r>
        <w:rPr>
          <w:rFonts w:ascii="Calibri" w:hAnsi="Calibri"/>
          <w:sz w:val="22"/>
          <w:szCs w:val="22"/>
        </w:rPr>
        <w:t>Lauren Makowecki</w:t>
      </w:r>
      <w:r w:rsidR="00D022A2">
        <w:rPr>
          <w:rFonts w:ascii="Calibri" w:hAnsi="Calibri"/>
          <w:sz w:val="22"/>
          <w:szCs w:val="22"/>
        </w:rPr>
        <w:t xml:space="preserve"> (RD 5)                    </w:t>
      </w:r>
      <w:r>
        <w:rPr>
          <w:rFonts w:ascii="Calibri" w:hAnsi="Calibri"/>
          <w:sz w:val="22"/>
          <w:szCs w:val="22"/>
        </w:rPr>
        <w:t>LM</w:t>
      </w:r>
      <w:r w:rsidR="00FB3F64" w:rsidRPr="00403B83">
        <w:rPr>
          <w:rFonts w:ascii="Calibri" w:hAnsi="Calibri"/>
          <w:sz w:val="22"/>
          <w:szCs w:val="22"/>
        </w:rPr>
        <w:t xml:space="preserve"> </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RD 3 Elect Vann Stancil</w:t>
      </w:r>
      <w:r w:rsidR="00D022A2">
        <w:rPr>
          <w:rFonts w:ascii="Calibri" w:hAnsi="Calibri"/>
          <w:sz w:val="22"/>
          <w:szCs w:val="22"/>
        </w:rPr>
        <w:t xml:space="preserve"> – NC</w:t>
      </w:r>
    </w:p>
    <w:p w:rsidR="00607570" w:rsidRPr="00403B83" w:rsidRDefault="00607570" w:rsidP="00D022A2">
      <w:pPr>
        <w:tabs>
          <w:tab w:val="left" w:pos="1440"/>
          <w:tab w:val="right" w:pos="4320"/>
        </w:tabs>
        <w:ind w:left="0"/>
        <w:rPr>
          <w:rFonts w:ascii="Calibri" w:hAnsi="Calibri"/>
          <w:sz w:val="22"/>
          <w:szCs w:val="22"/>
        </w:rPr>
      </w:pPr>
      <w:r w:rsidRPr="00403B83">
        <w:rPr>
          <w:rFonts w:ascii="Calibri" w:hAnsi="Calibri"/>
          <w:sz w:val="22"/>
          <w:szCs w:val="22"/>
        </w:rPr>
        <w:t>Tom Annear (</w:t>
      </w:r>
      <w:r w:rsidRPr="002A3EA5">
        <w:rPr>
          <w:rFonts w:ascii="Calibri" w:hAnsi="Calibri"/>
          <w:sz w:val="22"/>
          <w:szCs w:val="22"/>
        </w:rPr>
        <w:t>Director At-Large</w:t>
      </w:r>
      <w:r w:rsidR="00D022A2">
        <w:rPr>
          <w:rFonts w:ascii="Calibri" w:hAnsi="Calibri"/>
          <w:sz w:val="22"/>
          <w:szCs w:val="22"/>
        </w:rPr>
        <w:t xml:space="preserve">)          </w:t>
      </w:r>
      <w:r w:rsidRPr="00403B83">
        <w:rPr>
          <w:rFonts w:ascii="Calibri" w:hAnsi="Calibri"/>
          <w:sz w:val="22"/>
          <w:szCs w:val="22"/>
        </w:rPr>
        <w:t>TA</w:t>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ab/>
      </w:r>
      <w:r w:rsidR="00D022A2">
        <w:rPr>
          <w:rFonts w:ascii="Calibri" w:hAnsi="Calibri"/>
          <w:sz w:val="22"/>
          <w:szCs w:val="22"/>
        </w:rPr>
        <w:t xml:space="preserve">RD 4 Elect Chris </w:t>
      </w:r>
      <w:proofErr w:type="spellStart"/>
      <w:r w:rsidR="00D022A2">
        <w:rPr>
          <w:rFonts w:ascii="Calibri" w:hAnsi="Calibri"/>
          <w:sz w:val="22"/>
          <w:szCs w:val="22"/>
        </w:rPr>
        <w:t>Belluci</w:t>
      </w:r>
      <w:proofErr w:type="spellEnd"/>
      <w:r w:rsidR="00D022A2">
        <w:rPr>
          <w:rFonts w:ascii="Calibri" w:hAnsi="Calibri"/>
          <w:sz w:val="22"/>
          <w:szCs w:val="22"/>
        </w:rPr>
        <w:t xml:space="preserve"> - CT</w:t>
      </w:r>
    </w:p>
    <w:p w:rsidR="00986EE0" w:rsidRDefault="001B1649" w:rsidP="006C26A3">
      <w:pPr>
        <w:tabs>
          <w:tab w:val="left" w:pos="1440"/>
          <w:tab w:val="right" w:pos="4320"/>
        </w:tabs>
        <w:ind w:left="0"/>
        <w:rPr>
          <w:rFonts w:ascii="Calibri" w:hAnsi="Calibri"/>
          <w:sz w:val="22"/>
          <w:szCs w:val="22"/>
        </w:rPr>
      </w:pPr>
      <w:r w:rsidRPr="00403B83">
        <w:rPr>
          <w:rFonts w:ascii="Calibri" w:hAnsi="Calibri"/>
          <w:sz w:val="22"/>
          <w:szCs w:val="22"/>
        </w:rPr>
        <w:t>Christoph</w:t>
      </w:r>
      <w:r w:rsidR="00403B83">
        <w:rPr>
          <w:rFonts w:ascii="Calibri" w:hAnsi="Calibri"/>
          <w:sz w:val="22"/>
          <w:szCs w:val="22"/>
        </w:rPr>
        <w:t>er Estes (</w:t>
      </w:r>
      <w:r w:rsidR="00403B83" w:rsidRPr="002A3EA5">
        <w:rPr>
          <w:rFonts w:ascii="Calibri" w:hAnsi="Calibri"/>
          <w:sz w:val="22"/>
          <w:szCs w:val="22"/>
        </w:rPr>
        <w:t>Director At-Large</w:t>
      </w:r>
      <w:r w:rsidR="004D51D1">
        <w:rPr>
          <w:rFonts w:ascii="Calibri" w:hAnsi="Calibri"/>
          <w:sz w:val="22"/>
          <w:szCs w:val="22"/>
        </w:rPr>
        <w:t>)</w:t>
      </w:r>
      <w:r w:rsidR="00826285">
        <w:rPr>
          <w:rFonts w:ascii="Calibri" w:hAnsi="Calibri"/>
          <w:sz w:val="22"/>
          <w:szCs w:val="22"/>
        </w:rPr>
        <w:t xml:space="preserve"> </w:t>
      </w:r>
      <w:r w:rsidRPr="00403B83">
        <w:rPr>
          <w:rFonts w:ascii="Calibri" w:hAnsi="Calibri"/>
          <w:sz w:val="22"/>
          <w:szCs w:val="22"/>
        </w:rPr>
        <w:t>CE</w:t>
      </w:r>
      <w:r w:rsidR="006C26A3">
        <w:rPr>
          <w:rFonts w:ascii="Calibri" w:hAnsi="Calibri"/>
          <w:sz w:val="22"/>
          <w:szCs w:val="22"/>
        </w:rPr>
        <w:tab/>
      </w:r>
      <w:r w:rsidR="006C26A3">
        <w:rPr>
          <w:rFonts w:ascii="Calibri" w:hAnsi="Calibri"/>
          <w:sz w:val="22"/>
          <w:szCs w:val="22"/>
        </w:rPr>
        <w:tab/>
      </w:r>
      <w:r w:rsidR="006C26A3">
        <w:rPr>
          <w:rFonts w:ascii="Calibri" w:hAnsi="Calibri"/>
          <w:sz w:val="22"/>
          <w:szCs w:val="22"/>
        </w:rPr>
        <w:tab/>
      </w:r>
      <w:r w:rsidR="006C26A3">
        <w:rPr>
          <w:rFonts w:ascii="Calibri" w:hAnsi="Calibri"/>
          <w:sz w:val="22"/>
          <w:szCs w:val="22"/>
        </w:rPr>
        <w:t xml:space="preserve">RD 5 Elect </w:t>
      </w:r>
      <w:r w:rsidR="006C26A3">
        <w:rPr>
          <w:rFonts w:ascii="Calibri" w:hAnsi="Calibri"/>
          <w:sz w:val="22"/>
          <w:szCs w:val="22"/>
        </w:rPr>
        <w:t>Rich McCleary-BC</w:t>
      </w:r>
    </w:p>
    <w:p w:rsidR="00986EE0" w:rsidRDefault="00986EE0" w:rsidP="00CF6A29">
      <w:pPr>
        <w:tabs>
          <w:tab w:val="left" w:pos="1440"/>
          <w:tab w:val="right" w:pos="4320"/>
        </w:tabs>
        <w:ind w:left="180"/>
        <w:rPr>
          <w:rFonts w:ascii="Calibri" w:hAnsi="Calibri"/>
          <w:sz w:val="22"/>
          <w:szCs w:val="22"/>
        </w:rPr>
      </w:pPr>
    </w:p>
    <w:p w:rsidR="00986EE0" w:rsidRPr="002F5913" w:rsidRDefault="00986EE0" w:rsidP="00986EE0">
      <w:pPr>
        <w:tabs>
          <w:tab w:val="left" w:pos="1440"/>
          <w:tab w:val="right" w:pos="4320"/>
        </w:tabs>
        <w:ind w:left="0"/>
        <w:rPr>
          <w:rFonts w:ascii="Calibri" w:hAnsi="Calibri"/>
          <w:b/>
          <w:sz w:val="22"/>
          <w:szCs w:val="22"/>
        </w:rPr>
      </w:pPr>
      <w:r w:rsidRPr="002F5913">
        <w:rPr>
          <w:rFonts w:ascii="Calibri" w:hAnsi="Calibri"/>
          <w:b/>
          <w:sz w:val="22"/>
          <w:szCs w:val="22"/>
        </w:rPr>
        <w:t>Regional Director Elects</w:t>
      </w:r>
    </w:p>
    <w:p w:rsidR="00DF7FD5" w:rsidRDefault="00DF7FD5" w:rsidP="00986EE0">
      <w:pPr>
        <w:tabs>
          <w:tab w:val="left" w:pos="1440"/>
          <w:tab w:val="right" w:pos="4320"/>
        </w:tabs>
        <w:ind w:left="0"/>
        <w:rPr>
          <w:rFonts w:ascii="Calibri" w:hAnsi="Calibri"/>
          <w:sz w:val="22"/>
          <w:szCs w:val="22"/>
        </w:rPr>
      </w:pPr>
      <w:r>
        <w:rPr>
          <w:rFonts w:ascii="Calibri" w:hAnsi="Calibri"/>
          <w:sz w:val="22"/>
          <w:szCs w:val="22"/>
        </w:rPr>
        <w:t>RD 2 Elect</w:t>
      </w:r>
      <w:r w:rsidR="0063664C">
        <w:rPr>
          <w:rFonts w:ascii="Calibri" w:hAnsi="Calibri"/>
          <w:sz w:val="22"/>
          <w:szCs w:val="22"/>
        </w:rPr>
        <w:t xml:space="preserve"> Mark Van </w:t>
      </w:r>
      <w:proofErr w:type="spellStart"/>
      <w:r w:rsidR="0063664C">
        <w:rPr>
          <w:rFonts w:ascii="Calibri" w:hAnsi="Calibri"/>
          <w:sz w:val="22"/>
          <w:szCs w:val="22"/>
        </w:rPr>
        <w:t>Scoyoc</w:t>
      </w:r>
      <w:proofErr w:type="spellEnd"/>
      <w:r w:rsidR="000363F1">
        <w:rPr>
          <w:rFonts w:ascii="Calibri" w:hAnsi="Calibri"/>
          <w:sz w:val="22"/>
          <w:szCs w:val="22"/>
        </w:rPr>
        <w:t xml:space="preserve"> - KS</w:t>
      </w:r>
    </w:p>
    <w:p w:rsidR="009A709A" w:rsidRDefault="009A709A" w:rsidP="00F51526">
      <w:pPr>
        <w:tabs>
          <w:tab w:val="right" w:pos="4320"/>
        </w:tabs>
        <w:ind w:left="0"/>
        <w:rPr>
          <w:rFonts w:ascii="Calibri" w:hAnsi="Calibri"/>
        </w:rPr>
      </w:pPr>
    </w:p>
    <w:p w:rsidR="00761872" w:rsidRPr="00731486" w:rsidRDefault="00761872" w:rsidP="00792FC5">
      <w:pPr>
        <w:ind w:left="0"/>
        <w:rPr>
          <w:rFonts w:ascii="Calibri" w:hAnsi="Calibri"/>
        </w:rPr>
        <w:sectPr w:rsidR="00761872" w:rsidRPr="00731486">
          <w:headerReference w:type="default" r:id="rId11"/>
          <w:footerReference w:type="default" r:id="rId12"/>
          <w:type w:val="continuous"/>
          <w:pgSz w:w="12240" w:h="15840"/>
          <w:pgMar w:top="1440" w:right="1440" w:bottom="1440" w:left="1440" w:header="720" w:footer="720" w:gutter="0"/>
          <w:cols w:space="720"/>
          <w:docGrid w:linePitch="360"/>
        </w:sectPr>
      </w:pPr>
    </w:p>
    <w:p w:rsidR="00607570" w:rsidRDefault="00607570" w:rsidP="0062343B">
      <w:pPr>
        <w:ind w:left="0"/>
        <w:rPr>
          <w:rFonts w:ascii="Calibri" w:hAnsi="Calibri"/>
          <w:b/>
        </w:rPr>
      </w:pPr>
      <w:r w:rsidRPr="00403B83">
        <w:rPr>
          <w:rFonts w:ascii="Calibri" w:hAnsi="Calibri"/>
          <w:b/>
        </w:rPr>
        <w:lastRenderedPageBreak/>
        <w:t xml:space="preserve">Agenda Items </w:t>
      </w:r>
    </w:p>
    <w:p w:rsidR="0062343B" w:rsidRPr="00403B83" w:rsidRDefault="0062343B" w:rsidP="0062343B">
      <w:pPr>
        <w:ind w:left="0"/>
        <w:rPr>
          <w:rFonts w:ascii="Calibri" w:hAnsi="Calibri"/>
          <w:b/>
        </w:rPr>
      </w:pPr>
    </w:p>
    <w:p w:rsidR="007719D8" w:rsidRDefault="009D53B5" w:rsidP="008F7C98">
      <w:pPr>
        <w:numPr>
          <w:ilvl w:val="0"/>
          <w:numId w:val="1"/>
        </w:numPr>
        <w:tabs>
          <w:tab w:val="clear" w:pos="360"/>
        </w:tabs>
        <w:rPr>
          <w:rFonts w:ascii="Calibri" w:hAnsi="Calibri"/>
        </w:rPr>
      </w:pPr>
      <w:r>
        <w:rPr>
          <w:rFonts w:ascii="Calibri" w:hAnsi="Calibri"/>
        </w:rPr>
        <w:t>Determination of Quorum</w:t>
      </w:r>
    </w:p>
    <w:p w:rsidR="00627106" w:rsidRPr="008F7C98" w:rsidRDefault="00A70416" w:rsidP="00627106">
      <w:pPr>
        <w:ind w:left="360"/>
        <w:rPr>
          <w:rFonts w:ascii="Calibri" w:hAnsi="Calibri"/>
        </w:rPr>
      </w:pPr>
      <w:r>
        <w:rPr>
          <w:rFonts w:ascii="Calibri" w:hAnsi="Calibri"/>
        </w:rPr>
        <w:t xml:space="preserve">The meeting </w:t>
      </w:r>
      <w:r w:rsidR="00627106">
        <w:rPr>
          <w:rFonts w:ascii="Calibri" w:hAnsi="Calibri"/>
        </w:rPr>
        <w:t>started at 11:10 am M</w:t>
      </w:r>
      <w:r w:rsidR="007E5038">
        <w:rPr>
          <w:rFonts w:ascii="Calibri" w:hAnsi="Calibri"/>
        </w:rPr>
        <w:t xml:space="preserve">ST after a quorum of </w:t>
      </w:r>
      <w:r w:rsidR="006C26A3">
        <w:rPr>
          <w:rFonts w:ascii="Calibri" w:hAnsi="Calibri"/>
        </w:rPr>
        <w:t xml:space="preserve">8 </w:t>
      </w:r>
      <w:r w:rsidR="007E5038">
        <w:rPr>
          <w:rFonts w:ascii="Calibri" w:hAnsi="Calibri"/>
        </w:rPr>
        <w:t xml:space="preserve">voting members was determined.  </w:t>
      </w:r>
      <w:r w:rsidR="006C26A3">
        <w:rPr>
          <w:rFonts w:ascii="Calibri" w:hAnsi="Calibri"/>
        </w:rPr>
        <w:t>AB joined later in the meeting</w:t>
      </w:r>
      <w:r w:rsidR="0038226E">
        <w:rPr>
          <w:rFonts w:ascii="Calibri" w:hAnsi="Calibri"/>
        </w:rPr>
        <w:t>.</w:t>
      </w:r>
    </w:p>
    <w:p w:rsidR="00792FC5" w:rsidRPr="00403B83" w:rsidRDefault="00792FC5" w:rsidP="00792FC5">
      <w:pPr>
        <w:ind w:left="360"/>
        <w:rPr>
          <w:rFonts w:ascii="Calibri" w:hAnsi="Calibri"/>
        </w:rPr>
      </w:pPr>
    </w:p>
    <w:p w:rsidR="00607570" w:rsidRDefault="00607570" w:rsidP="00792FC5">
      <w:pPr>
        <w:numPr>
          <w:ilvl w:val="0"/>
          <w:numId w:val="1"/>
        </w:numPr>
        <w:ind w:right="60"/>
        <w:rPr>
          <w:rFonts w:ascii="Calibri" w:hAnsi="Calibri"/>
        </w:rPr>
      </w:pPr>
      <w:r w:rsidRPr="00403B83">
        <w:rPr>
          <w:rFonts w:ascii="Calibri" w:hAnsi="Calibri"/>
        </w:rPr>
        <w:t>Approve Age</w:t>
      </w:r>
      <w:r w:rsidR="004D0207">
        <w:rPr>
          <w:rFonts w:ascii="Calibri" w:hAnsi="Calibri"/>
        </w:rPr>
        <w:t>nda</w:t>
      </w:r>
      <w:r w:rsidR="0038226E">
        <w:rPr>
          <w:rFonts w:ascii="Calibri" w:hAnsi="Calibri"/>
        </w:rPr>
        <w:t xml:space="preserve"> </w:t>
      </w:r>
    </w:p>
    <w:p w:rsidR="0038226E" w:rsidRPr="00403B83" w:rsidRDefault="00A70416" w:rsidP="0038226E">
      <w:pPr>
        <w:ind w:left="360" w:right="60"/>
        <w:rPr>
          <w:rFonts w:ascii="Calibri" w:hAnsi="Calibri"/>
        </w:rPr>
      </w:pPr>
      <w:r>
        <w:rPr>
          <w:rFonts w:ascii="Calibri" w:hAnsi="Calibri"/>
        </w:rPr>
        <w:t xml:space="preserve">DW asked if changes to the agenda were requested; none were.  </w:t>
      </w:r>
      <w:r w:rsidR="0038226E">
        <w:rPr>
          <w:rFonts w:ascii="Calibri" w:hAnsi="Calibri"/>
        </w:rPr>
        <w:t xml:space="preserve">Agenda was approved without any changes.  </w:t>
      </w:r>
    </w:p>
    <w:p w:rsidR="00792FC5" w:rsidRPr="00403B83" w:rsidRDefault="00792FC5" w:rsidP="00792FC5">
      <w:pPr>
        <w:ind w:left="360" w:right="60"/>
        <w:rPr>
          <w:rFonts w:ascii="Calibri" w:hAnsi="Calibri"/>
        </w:rPr>
      </w:pPr>
    </w:p>
    <w:p w:rsidR="00A463F1" w:rsidRPr="00520332" w:rsidRDefault="009D53B5" w:rsidP="00520332">
      <w:pPr>
        <w:numPr>
          <w:ilvl w:val="0"/>
          <w:numId w:val="1"/>
        </w:numPr>
        <w:rPr>
          <w:rFonts w:ascii="Calibri" w:hAnsi="Calibri"/>
        </w:rPr>
      </w:pPr>
      <w:r>
        <w:rPr>
          <w:rFonts w:ascii="Calibri" w:hAnsi="Calibri"/>
        </w:rPr>
        <w:t>Secretary Report</w:t>
      </w:r>
      <w:r w:rsidR="00A463F1" w:rsidRPr="00520332">
        <w:rPr>
          <w:rFonts w:ascii="Calibri" w:hAnsi="Calibri"/>
        </w:rPr>
        <w:t xml:space="preserve"> </w:t>
      </w:r>
      <w:r w:rsidR="002F3EA9">
        <w:rPr>
          <w:rFonts w:ascii="Calibri" w:hAnsi="Calibri"/>
        </w:rPr>
        <w:t>(</w:t>
      </w:r>
      <w:r w:rsidR="00066C19">
        <w:rPr>
          <w:rFonts w:ascii="Calibri" w:hAnsi="Calibri"/>
        </w:rPr>
        <w:t>RQ</w:t>
      </w:r>
      <w:r w:rsidR="002F5913">
        <w:rPr>
          <w:rFonts w:ascii="Calibri" w:hAnsi="Calibri"/>
        </w:rPr>
        <w:t xml:space="preserve"> and all</w:t>
      </w:r>
      <w:r w:rsidR="002F3EA9">
        <w:rPr>
          <w:rFonts w:ascii="Calibri" w:hAnsi="Calibri"/>
        </w:rPr>
        <w:t>)</w:t>
      </w:r>
    </w:p>
    <w:p w:rsidR="006E2E3E" w:rsidRDefault="00085512" w:rsidP="000A7B23">
      <w:pPr>
        <w:numPr>
          <w:ilvl w:val="0"/>
          <w:numId w:val="2"/>
        </w:numPr>
        <w:rPr>
          <w:rFonts w:ascii="Calibri" w:hAnsi="Calibri"/>
        </w:rPr>
      </w:pPr>
      <w:r>
        <w:rPr>
          <w:rFonts w:ascii="Calibri" w:hAnsi="Calibri"/>
        </w:rPr>
        <w:t xml:space="preserve">Approve </w:t>
      </w:r>
      <w:r w:rsidR="00AB3B77">
        <w:rPr>
          <w:rFonts w:ascii="Calibri" w:hAnsi="Calibri"/>
        </w:rPr>
        <w:t>Nov. 26</w:t>
      </w:r>
      <w:r w:rsidR="00826285">
        <w:rPr>
          <w:rFonts w:ascii="Calibri" w:hAnsi="Calibri"/>
        </w:rPr>
        <w:t xml:space="preserve">, 2018 </w:t>
      </w:r>
      <w:r w:rsidR="003B7DD1">
        <w:rPr>
          <w:rFonts w:ascii="Calibri" w:hAnsi="Calibri"/>
        </w:rPr>
        <w:t xml:space="preserve">Ex Com </w:t>
      </w:r>
      <w:r w:rsidR="00FB3F64" w:rsidRPr="00403B83">
        <w:rPr>
          <w:rFonts w:ascii="Calibri" w:hAnsi="Calibri"/>
        </w:rPr>
        <w:t>Minutes</w:t>
      </w:r>
      <w:r w:rsidR="00986CC4">
        <w:rPr>
          <w:rFonts w:ascii="Calibri" w:hAnsi="Calibri"/>
        </w:rPr>
        <w:t xml:space="preserve"> (</w:t>
      </w:r>
      <w:r w:rsidR="00285E08">
        <w:rPr>
          <w:rFonts w:ascii="Calibri" w:hAnsi="Calibri"/>
        </w:rPr>
        <w:t xml:space="preserve">draft </w:t>
      </w:r>
      <w:r w:rsidR="00AB3B77">
        <w:rPr>
          <w:rFonts w:ascii="Calibri" w:hAnsi="Calibri"/>
        </w:rPr>
        <w:t xml:space="preserve">was </w:t>
      </w:r>
      <w:r w:rsidR="00066C19">
        <w:rPr>
          <w:rFonts w:ascii="Calibri" w:hAnsi="Calibri"/>
        </w:rPr>
        <w:t>d</w:t>
      </w:r>
      <w:r w:rsidR="00986CC4">
        <w:rPr>
          <w:rFonts w:ascii="Calibri" w:hAnsi="Calibri"/>
        </w:rPr>
        <w:t xml:space="preserve">istributed </w:t>
      </w:r>
      <w:r w:rsidR="00066C19">
        <w:rPr>
          <w:rFonts w:ascii="Calibri" w:hAnsi="Calibri"/>
        </w:rPr>
        <w:t xml:space="preserve">prior to </w:t>
      </w:r>
      <w:r w:rsidR="00826285">
        <w:rPr>
          <w:rFonts w:ascii="Calibri" w:hAnsi="Calibri"/>
        </w:rPr>
        <w:t>call</w:t>
      </w:r>
      <w:r w:rsidR="004905F8">
        <w:rPr>
          <w:rFonts w:ascii="Calibri" w:hAnsi="Calibri"/>
        </w:rPr>
        <w:t>)</w:t>
      </w:r>
      <w:r w:rsidR="00904CF8">
        <w:rPr>
          <w:rFonts w:ascii="Calibri" w:hAnsi="Calibri"/>
        </w:rPr>
        <w:t>.</w:t>
      </w:r>
    </w:p>
    <w:p w:rsidR="00047204" w:rsidRDefault="00272B1A" w:rsidP="00047204">
      <w:pPr>
        <w:ind w:left="0"/>
        <w:rPr>
          <w:rFonts w:ascii="Calibri" w:hAnsi="Calibri"/>
        </w:rPr>
      </w:pPr>
      <w:r>
        <w:rPr>
          <w:rFonts w:ascii="Calibri" w:hAnsi="Calibri"/>
        </w:rPr>
        <w:t>RQ reported that c</w:t>
      </w:r>
      <w:r w:rsidR="00047204">
        <w:rPr>
          <w:rFonts w:ascii="Calibri" w:hAnsi="Calibri"/>
        </w:rPr>
        <w:t>omments from TA, LM,</w:t>
      </w:r>
      <w:r>
        <w:rPr>
          <w:rFonts w:ascii="Calibri" w:hAnsi="Calibri"/>
        </w:rPr>
        <w:t xml:space="preserve"> and CE were incorporated into the last EXCOM</w:t>
      </w:r>
      <w:r w:rsidR="0038226E">
        <w:rPr>
          <w:rFonts w:ascii="Calibri" w:hAnsi="Calibri"/>
        </w:rPr>
        <w:t xml:space="preserve"> meeting notes</w:t>
      </w:r>
      <w:r>
        <w:rPr>
          <w:rFonts w:ascii="Calibri" w:hAnsi="Calibri"/>
        </w:rPr>
        <w:t xml:space="preserve">; notes were approved </w:t>
      </w:r>
      <w:r w:rsidR="0038226E">
        <w:rPr>
          <w:rFonts w:ascii="Calibri" w:hAnsi="Calibri"/>
        </w:rPr>
        <w:t xml:space="preserve">by DW, EN and BM prior to 4/17.  However, two changes were made to the meeting notes on 4/17, visible in </w:t>
      </w:r>
      <w:r>
        <w:rPr>
          <w:rFonts w:ascii="Calibri" w:hAnsi="Calibri"/>
        </w:rPr>
        <w:t xml:space="preserve">the version RQ sent earlier in the day through </w:t>
      </w:r>
      <w:r w:rsidR="0038226E">
        <w:rPr>
          <w:rFonts w:ascii="Calibri" w:hAnsi="Calibri"/>
        </w:rPr>
        <w:t>track changes.  BM made a motion to approve the notes as updated on 4/17.  CE second</w:t>
      </w:r>
      <w:r>
        <w:rPr>
          <w:rFonts w:ascii="Calibri" w:hAnsi="Calibri"/>
        </w:rPr>
        <w:t>ed</w:t>
      </w:r>
      <w:r w:rsidR="0038226E">
        <w:rPr>
          <w:rFonts w:ascii="Calibri" w:hAnsi="Calibri"/>
        </w:rPr>
        <w:t xml:space="preserve"> the motion.  Updated meeting notes will be send out to the EXCOM and added to IFC files by RQ.  </w:t>
      </w:r>
    </w:p>
    <w:p w:rsidR="0038226E" w:rsidRDefault="0038226E" w:rsidP="00047204">
      <w:pPr>
        <w:ind w:left="0"/>
        <w:rPr>
          <w:rFonts w:ascii="Calibri" w:hAnsi="Calibri"/>
        </w:rPr>
      </w:pPr>
    </w:p>
    <w:p w:rsidR="00DA6DE5" w:rsidRDefault="00E95209" w:rsidP="00DA6DE5">
      <w:pPr>
        <w:numPr>
          <w:ilvl w:val="0"/>
          <w:numId w:val="2"/>
        </w:numPr>
        <w:rPr>
          <w:rFonts w:ascii="Calibri" w:hAnsi="Calibri"/>
        </w:rPr>
      </w:pPr>
      <w:r w:rsidRPr="00731486">
        <w:rPr>
          <w:rFonts w:ascii="Calibri" w:hAnsi="Calibri"/>
        </w:rPr>
        <w:t>Dues</w:t>
      </w:r>
      <w:r w:rsidR="00066C19" w:rsidRPr="00731486">
        <w:rPr>
          <w:rFonts w:ascii="Calibri" w:hAnsi="Calibri"/>
        </w:rPr>
        <w:t>/Member</w:t>
      </w:r>
      <w:r w:rsidR="00285E08" w:rsidRPr="00731486">
        <w:rPr>
          <w:rFonts w:ascii="Calibri" w:hAnsi="Calibri"/>
        </w:rPr>
        <w:t>ship</w:t>
      </w:r>
      <w:r w:rsidR="00066C19" w:rsidRPr="00731486">
        <w:rPr>
          <w:rFonts w:ascii="Calibri" w:hAnsi="Calibri"/>
        </w:rPr>
        <w:t xml:space="preserve"> </w:t>
      </w:r>
      <w:r w:rsidR="00986CC4" w:rsidRPr="00731486">
        <w:rPr>
          <w:rFonts w:ascii="Calibri" w:hAnsi="Calibri"/>
        </w:rPr>
        <w:t>update</w:t>
      </w:r>
      <w:r w:rsidR="00285E08" w:rsidRPr="00731486">
        <w:rPr>
          <w:rFonts w:ascii="Calibri" w:hAnsi="Calibri"/>
        </w:rPr>
        <w:t>s</w:t>
      </w:r>
    </w:p>
    <w:p w:rsidR="00986CC4" w:rsidRPr="002F3EA9" w:rsidRDefault="0015394D" w:rsidP="002D6706">
      <w:pPr>
        <w:ind w:left="0"/>
        <w:rPr>
          <w:rFonts w:ascii="Calibri" w:hAnsi="Calibri"/>
        </w:rPr>
      </w:pPr>
      <w:r>
        <w:rPr>
          <w:rFonts w:ascii="Calibri" w:hAnsi="Calibri"/>
        </w:rPr>
        <w:t xml:space="preserve">RQ reported that </w:t>
      </w:r>
      <w:r w:rsidR="0038226E">
        <w:rPr>
          <w:rFonts w:ascii="Calibri" w:hAnsi="Calibri"/>
        </w:rPr>
        <w:t xml:space="preserve">there are </w:t>
      </w:r>
      <w:r>
        <w:rPr>
          <w:rFonts w:ascii="Calibri" w:hAnsi="Calibri"/>
        </w:rPr>
        <w:t xml:space="preserve">currently </w:t>
      </w:r>
      <w:r w:rsidR="002D6706">
        <w:rPr>
          <w:rFonts w:ascii="Calibri" w:hAnsi="Calibri"/>
        </w:rPr>
        <w:t xml:space="preserve">97 </w:t>
      </w:r>
      <w:r>
        <w:rPr>
          <w:rFonts w:ascii="Calibri" w:hAnsi="Calibri"/>
        </w:rPr>
        <w:t xml:space="preserve">IFC </w:t>
      </w:r>
      <w:r w:rsidR="002D6706">
        <w:rPr>
          <w:rFonts w:ascii="Calibri" w:hAnsi="Calibri"/>
        </w:rPr>
        <w:t>members</w:t>
      </w:r>
      <w:r w:rsidR="00DA6DE5">
        <w:rPr>
          <w:rFonts w:ascii="Calibri" w:hAnsi="Calibri"/>
        </w:rPr>
        <w:t>.  In the Governing Council</w:t>
      </w:r>
      <w:r>
        <w:rPr>
          <w:rFonts w:ascii="Calibri" w:hAnsi="Calibri"/>
        </w:rPr>
        <w:t>,</w:t>
      </w:r>
      <w:r w:rsidR="00DA6DE5">
        <w:rPr>
          <w:rFonts w:ascii="Calibri" w:hAnsi="Calibri"/>
        </w:rPr>
        <w:t xml:space="preserve"> 49 of 61 positions are filled (80%), with the latest addition of Dan Goetz from MD.  </w:t>
      </w:r>
      <w:r w:rsidR="002D6706">
        <w:rPr>
          <w:rFonts w:ascii="Calibri" w:hAnsi="Calibri"/>
        </w:rPr>
        <w:t xml:space="preserve">37 members have paid 2019 dues so far.  </w:t>
      </w:r>
      <w:r w:rsidR="00DA6DE5">
        <w:rPr>
          <w:rFonts w:ascii="Calibri" w:hAnsi="Calibri"/>
        </w:rPr>
        <w:t>13 positions</w:t>
      </w:r>
      <w:r w:rsidR="0038226E">
        <w:rPr>
          <w:rFonts w:ascii="Calibri" w:hAnsi="Calibri"/>
        </w:rPr>
        <w:t xml:space="preserve"> in the Governing Council continue </w:t>
      </w:r>
      <w:r w:rsidR="00DA6DE5">
        <w:rPr>
          <w:rFonts w:ascii="Calibri" w:hAnsi="Calibri"/>
        </w:rPr>
        <w:t>unfilled; these are</w:t>
      </w:r>
      <w:r>
        <w:rPr>
          <w:rFonts w:ascii="Calibri" w:hAnsi="Calibri"/>
        </w:rPr>
        <w:t xml:space="preserve"> in</w:t>
      </w:r>
      <w:r w:rsidR="00DA6DE5">
        <w:rPr>
          <w:rFonts w:ascii="Calibri" w:hAnsi="Calibri"/>
        </w:rPr>
        <w:t xml:space="preserve">: </w:t>
      </w:r>
      <w:r w:rsidR="00DA6DE5">
        <w:rPr>
          <w:rFonts w:ascii="Calibri" w:hAnsi="Calibri"/>
        </w:rPr>
        <w:lastRenderedPageBreak/>
        <w:t>Delaware, Illinois, Indiana, Kentucky, Maine, Newfoundland and Labrador, New Jersey, Nova Scotia, Ontario, Prince Edward, Puerto Rico, Quebec, and Saskatchewan.</w:t>
      </w:r>
    </w:p>
    <w:p w:rsidR="00EC36F1" w:rsidRPr="006E2E3E" w:rsidRDefault="00EC36F1" w:rsidP="004905F8">
      <w:pPr>
        <w:ind w:left="0"/>
        <w:rPr>
          <w:rFonts w:ascii="Calibri" w:hAnsi="Calibri"/>
          <w:i/>
        </w:rPr>
      </w:pPr>
    </w:p>
    <w:p w:rsidR="00891E11" w:rsidRPr="006C26A3" w:rsidRDefault="009D53B5" w:rsidP="00340FAC">
      <w:pPr>
        <w:numPr>
          <w:ilvl w:val="0"/>
          <w:numId w:val="1"/>
        </w:numPr>
        <w:rPr>
          <w:rFonts w:ascii="Calibri" w:hAnsi="Calibri"/>
          <w:i/>
        </w:rPr>
      </w:pPr>
      <w:r>
        <w:rPr>
          <w:rFonts w:ascii="Calibri" w:hAnsi="Calibri"/>
        </w:rPr>
        <w:t>Treasurer Report</w:t>
      </w:r>
      <w:r w:rsidR="002F3EA9">
        <w:rPr>
          <w:rFonts w:ascii="Calibri" w:hAnsi="Calibri"/>
        </w:rPr>
        <w:t xml:space="preserve"> (AB)</w:t>
      </w:r>
    </w:p>
    <w:p w:rsidR="006C26A3" w:rsidRPr="00BF5C87" w:rsidRDefault="006C26A3" w:rsidP="006C26A3">
      <w:pPr>
        <w:ind w:left="360"/>
        <w:rPr>
          <w:rFonts w:ascii="Calibri" w:hAnsi="Calibri"/>
          <w:i/>
        </w:rPr>
      </w:pPr>
      <w:r>
        <w:rPr>
          <w:rFonts w:ascii="Calibri" w:hAnsi="Calibri"/>
        </w:rPr>
        <w:t xml:space="preserve">DW: Commented that AB was not available at the beginning of the call </w:t>
      </w:r>
      <w:r w:rsidR="00ED48D2">
        <w:rPr>
          <w:rFonts w:ascii="Calibri" w:hAnsi="Calibri"/>
        </w:rPr>
        <w:t xml:space="preserve">but that he had sent a </w:t>
      </w:r>
      <w:r>
        <w:rPr>
          <w:rFonts w:ascii="Calibri" w:hAnsi="Calibri"/>
        </w:rPr>
        <w:t xml:space="preserve">bank statement and </w:t>
      </w:r>
      <w:r w:rsidR="00ED48D2">
        <w:rPr>
          <w:rFonts w:ascii="Calibri" w:hAnsi="Calibri"/>
        </w:rPr>
        <w:t xml:space="preserve">an update </w:t>
      </w:r>
      <w:r>
        <w:rPr>
          <w:rFonts w:ascii="Calibri" w:hAnsi="Calibri"/>
        </w:rPr>
        <w:t>on dues paid.  No</w:t>
      </w:r>
      <w:r w:rsidR="00ED48D2">
        <w:rPr>
          <w:rFonts w:ascii="Calibri" w:hAnsi="Calibri"/>
        </w:rPr>
        <w:t xml:space="preserve"> first quarter report was sent.  </w:t>
      </w:r>
      <w:r>
        <w:rPr>
          <w:rFonts w:ascii="Calibri" w:hAnsi="Calibri"/>
        </w:rPr>
        <w:t xml:space="preserve">DW tabled further updates until AB was available.  </w:t>
      </w:r>
    </w:p>
    <w:p w:rsidR="002F3EA9" w:rsidRDefault="002F3EA9" w:rsidP="002F3EA9">
      <w:pPr>
        <w:pStyle w:val="NormalWeb"/>
        <w:shd w:val="clear" w:color="auto" w:fill="FFFFFF"/>
        <w:spacing w:before="0" w:beforeAutospacing="0" w:after="0" w:afterAutospacing="0"/>
        <w:ind w:left="360"/>
        <w:rPr>
          <w:rFonts w:ascii="Calibri" w:hAnsi="Calibri"/>
        </w:rPr>
      </w:pPr>
    </w:p>
    <w:p w:rsidR="00D168CE" w:rsidRPr="004905F8" w:rsidRDefault="00D168CE" w:rsidP="004905F8">
      <w:pPr>
        <w:pStyle w:val="NormalWeb"/>
        <w:numPr>
          <w:ilvl w:val="0"/>
          <w:numId w:val="1"/>
        </w:numPr>
        <w:shd w:val="clear" w:color="auto" w:fill="FFFFFF"/>
        <w:spacing w:before="0" w:beforeAutospacing="0" w:after="0" w:afterAutospacing="0"/>
        <w:rPr>
          <w:rFonts w:ascii="Calibri" w:hAnsi="Calibri"/>
        </w:rPr>
      </w:pPr>
      <w:r>
        <w:rPr>
          <w:rFonts w:ascii="Calibri" w:hAnsi="Calibri"/>
        </w:rPr>
        <w:t>Committee Reports:</w:t>
      </w:r>
    </w:p>
    <w:p w:rsidR="00255C16" w:rsidRDefault="00255C16" w:rsidP="002F3EA9">
      <w:pPr>
        <w:pStyle w:val="NormalWeb"/>
        <w:numPr>
          <w:ilvl w:val="1"/>
          <w:numId w:val="1"/>
        </w:numPr>
        <w:shd w:val="clear" w:color="auto" w:fill="FFFFFF"/>
        <w:spacing w:before="0" w:beforeAutospacing="0" w:after="0" w:afterAutospacing="0"/>
        <w:rPr>
          <w:rFonts w:ascii="Calibri" w:hAnsi="Calibri"/>
        </w:rPr>
      </w:pPr>
      <w:r>
        <w:rPr>
          <w:rFonts w:ascii="Calibri" w:hAnsi="Calibri"/>
        </w:rPr>
        <w:t>Investment Update (AB)</w:t>
      </w:r>
    </w:p>
    <w:p w:rsidR="00826285" w:rsidRDefault="00550181" w:rsidP="002F3EA9">
      <w:pPr>
        <w:pStyle w:val="NormalWeb"/>
        <w:numPr>
          <w:ilvl w:val="1"/>
          <w:numId w:val="1"/>
        </w:numPr>
        <w:shd w:val="clear" w:color="auto" w:fill="FFFFFF"/>
        <w:spacing w:before="0" w:beforeAutospacing="0" w:after="0" w:afterAutospacing="0"/>
        <w:rPr>
          <w:rFonts w:ascii="Calibri" w:hAnsi="Calibri"/>
        </w:rPr>
      </w:pPr>
      <w:r>
        <w:rPr>
          <w:rFonts w:ascii="Calibri" w:hAnsi="Calibri"/>
        </w:rPr>
        <w:t>Finance Committee</w:t>
      </w:r>
      <w:r w:rsidR="00890E71">
        <w:rPr>
          <w:rFonts w:ascii="Calibri" w:hAnsi="Calibri"/>
        </w:rPr>
        <w:t xml:space="preserve"> (RH will present FY 19-20 budget</w:t>
      </w:r>
      <w:r w:rsidR="00655E6C">
        <w:rPr>
          <w:rFonts w:ascii="Calibri" w:hAnsi="Calibri"/>
        </w:rPr>
        <w:t xml:space="preserve"> for approval</w:t>
      </w:r>
      <w:r w:rsidR="00890E71">
        <w:rPr>
          <w:rFonts w:ascii="Calibri" w:hAnsi="Calibri"/>
        </w:rPr>
        <w:t>)</w:t>
      </w:r>
    </w:p>
    <w:p w:rsidR="006C26A3" w:rsidRDefault="006C26A3" w:rsidP="006C26A3">
      <w:pPr>
        <w:pStyle w:val="NormalWeb"/>
        <w:shd w:val="clear" w:color="auto" w:fill="FFFFFF"/>
        <w:spacing w:before="0" w:beforeAutospacing="0" w:after="0" w:afterAutospacing="0"/>
        <w:ind w:left="360"/>
        <w:rPr>
          <w:rFonts w:ascii="Calibri" w:hAnsi="Calibri"/>
        </w:rPr>
      </w:pPr>
      <w:r>
        <w:rPr>
          <w:rFonts w:ascii="Calibri" w:hAnsi="Calibri"/>
        </w:rPr>
        <w:t>DW tabled these topics as AB was not available</w:t>
      </w:r>
      <w:r w:rsidR="00DD21B5">
        <w:rPr>
          <w:rFonts w:ascii="Calibri" w:hAnsi="Calibri"/>
        </w:rPr>
        <w:t xml:space="preserve"> to discuss them</w:t>
      </w:r>
      <w:r>
        <w:rPr>
          <w:rFonts w:ascii="Calibri" w:hAnsi="Calibri"/>
        </w:rPr>
        <w:t xml:space="preserve">.  </w:t>
      </w:r>
    </w:p>
    <w:p w:rsidR="000C5451" w:rsidRPr="002F3EA9" w:rsidRDefault="000C5451" w:rsidP="0077192A">
      <w:pPr>
        <w:pStyle w:val="NormalWeb"/>
        <w:shd w:val="clear" w:color="auto" w:fill="FFFFFF"/>
        <w:spacing w:before="0" w:beforeAutospacing="0" w:after="0" w:afterAutospacing="0"/>
        <w:ind w:left="0"/>
        <w:rPr>
          <w:rFonts w:ascii="Calibri" w:hAnsi="Calibri"/>
        </w:rPr>
      </w:pPr>
    </w:p>
    <w:p w:rsidR="00904F07" w:rsidRDefault="00904F07" w:rsidP="00340FAC">
      <w:pPr>
        <w:pStyle w:val="NormalWeb"/>
        <w:numPr>
          <w:ilvl w:val="0"/>
          <w:numId w:val="1"/>
        </w:numPr>
        <w:spacing w:before="0" w:beforeAutospacing="0" w:after="0" w:afterAutospacing="0"/>
        <w:rPr>
          <w:rFonts w:ascii="Calibri" w:hAnsi="Calibri"/>
        </w:rPr>
      </w:pPr>
      <w:r>
        <w:rPr>
          <w:rFonts w:ascii="Calibri" w:hAnsi="Calibri"/>
        </w:rPr>
        <w:t>Old Business</w:t>
      </w:r>
      <w:r w:rsidR="00410B6A">
        <w:rPr>
          <w:rFonts w:ascii="Calibri" w:hAnsi="Calibri"/>
        </w:rPr>
        <w:t>-outstanding items from Nov. minutes</w:t>
      </w:r>
    </w:p>
    <w:p w:rsidR="00A54C07" w:rsidRDefault="00A54C07" w:rsidP="00A54C07">
      <w:pPr>
        <w:ind w:left="360"/>
        <w:rPr>
          <w:rFonts w:ascii="Calibri" w:hAnsi="Calibri"/>
        </w:rPr>
      </w:pPr>
    </w:p>
    <w:p w:rsidR="00A54C07" w:rsidRDefault="00410B6A" w:rsidP="00DA6169">
      <w:pPr>
        <w:pStyle w:val="NormalWeb"/>
        <w:numPr>
          <w:ilvl w:val="0"/>
          <w:numId w:val="10"/>
        </w:numPr>
        <w:spacing w:before="0" w:beforeAutospacing="0" w:after="0" w:afterAutospacing="0"/>
        <w:rPr>
          <w:rFonts w:ascii="Calibri" w:hAnsi="Calibri"/>
        </w:rPr>
      </w:pPr>
      <w:r>
        <w:rPr>
          <w:rFonts w:ascii="Calibri" w:hAnsi="Calibri"/>
        </w:rPr>
        <w:t>Membership</w:t>
      </w:r>
      <w:r w:rsidR="00A54C07">
        <w:rPr>
          <w:rFonts w:ascii="Calibri" w:hAnsi="Calibri"/>
        </w:rPr>
        <w:t xml:space="preserve"> outreach to Fish Chiefs</w:t>
      </w:r>
    </w:p>
    <w:p w:rsidR="0077192A" w:rsidRDefault="00DD21B5" w:rsidP="0077192A">
      <w:pPr>
        <w:pStyle w:val="NormalWeb"/>
        <w:spacing w:before="0" w:beforeAutospacing="0" w:after="0" w:afterAutospacing="0"/>
        <w:ind w:left="360"/>
        <w:rPr>
          <w:rFonts w:ascii="Calibri" w:hAnsi="Calibri"/>
        </w:rPr>
      </w:pPr>
      <w:r>
        <w:rPr>
          <w:rFonts w:ascii="Calibri" w:hAnsi="Calibri"/>
        </w:rPr>
        <w:t xml:space="preserve">DW commented that outreach to the Chiefs resulted in the recruitment of Dan Goetz in Maryland.  He asked if Lorraine </w:t>
      </w:r>
      <w:proofErr w:type="spellStart"/>
      <w:r>
        <w:rPr>
          <w:rFonts w:ascii="Calibri" w:hAnsi="Calibri"/>
        </w:rPr>
        <w:t>Riggin</w:t>
      </w:r>
      <w:proofErr w:type="spellEnd"/>
      <w:r>
        <w:rPr>
          <w:rFonts w:ascii="Calibri" w:hAnsi="Calibri"/>
        </w:rPr>
        <w:t xml:space="preserve"> was included as a member in the latest roster.  RQ verified that she was included as a category 3 member.  DW asked if there should be another effort for recruitment but maybe this time through the </w:t>
      </w:r>
      <w:proofErr w:type="spellStart"/>
      <w:r>
        <w:rPr>
          <w:rFonts w:ascii="Calibri" w:hAnsi="Calibri"/>
        </w:rPr>
        <w:t>RDs.</w:t>
      </w:r>
      <w:proofErr w:type="spellEnd"/>
      <w:r>
        <w:rPr>
          <w:rFonts w:ascii="Calibri" w:hAnsi="Calibri"/>
        </w:rPr>
        <w:t xml:space="preserve">  CE thinks the IFC is in good shape for membership given that it’s the early part of the year but he will coordinate to keep Chiefs up to date on member participation.  </w:t>
      </w:r>
      <w:r w:rsidR="00CD7637">
        <w:rPr>
          <w:rFonts w:ascii="Calibri" w:hAnsi="Calibri"/>
        </w:rPr>
        <w:t>He mentioned that JP is the new chair of the AFWA water subcommittee so he is poised to help coordinate with the Chiefs.  He thinks that coordination with the RDs is important in this process.</w:t>
      </w:r>
      <w:r w:rsidR="00AF4C09">
        <w:rPr>
          <w:rFonts w:ascii="Calibri" w:hAnsi="Calibri"/>
        </w:rPr>
        <w:t xml:space="preserve">  </w:t>
      </w:r>
    </w:p>
    <w:p w:rsidR="00DD21B5" w:rsidRDefault="00DD21B5" w:rsidP="0077192A">
      <w:pPr>
        <w:pStyle w:val="NormalWeb"/>
        <w:spacing w:before="0" w:beforeAutospacing="0" w:after="0" w:afterAutospacing="0"/>
        <w:ind w:left="360"/>
        <w:rPr>
          <w:rFonts w:ascii="Calibri" w:hAnsi="Calibri"/>
        </w:rPr>
      </w:pPr>
    </w:p>
    <w:p w:rsidR="00DD21B5" w:rsidRDefault="00DD21B5" w:rsidP="0077192A">
      <w:pPr>
        <w:pStyle w:val="NormalWeb"/>
        <w:spacing w:before="0" w:beforeAutospacing="0" w:after="0" w:afterAutospacing="0"/>
        <w:ind w:left="360"/>
        <w:rPr>
          <w:rFonts w:ascii="Calibri" w:hAnsi="Calibri"/>
        </w:rPr>
      </w:pPr>
      <w:r w:rsidRPr="00DD21B5">
        <w:rPr>
          <w:rFonts w:ascii="Calibri" w:hAnsi="Calibri"/>
          <w:color w:val="FF0000"/>
        </w:rPr>
        <w:t>Action Item:</w:t>
      </w:r>
      <w:r>
        <w:rPr>
          <w:rFonts w:ascii="Calibri" w:hAnsi="Calibri"/>
          <w:color w:val="FF0000"/>
        </w:rPr>
        <w:t xml:space="preserve">  </w:t>
      </w:r>
      <w:r>
        <w:rPr>
          <w:rFonts w:ascii="Calibri" w:hAnsi="Calibri"/>
        </w:rPr>
        <w:t xml:space="preserve">CE </w:t>
      </w:r>
      <w:r>
        <w:rPr>
          <w:rFonts w:ascii="Calibri" w:hAnsi="Calibri"/>
        </w:rPr>
        <w:t xml:space="preserve">will coordinate with AB, RQ, and JP to provide the Chiefs with an updated list of members.  </w:t>
      </w:r>
    </w:p>
    <w:p w:rsidR="00AF4C09" w:rsidRDefault="00AF4C09" w:rsidP="0077192A">
      <w:pPr>
        <w:pStyle w:val="NormalWeb"/>
        <w:spacing w:before="0" w:beforeAutospacing="0" w:after="0" w:afterAutospacing="0"/>
        <w:ind w:left="360"/>
        <w:rPr>
          <w:rFonts w:ascii="Calibri" w:hAnsi="Calibri"/>
        </w:rPr>
      </w:pPr>
    </w:p>
    <w:p w:rsidR="00AF4C09" w:rsidRDefault="00AF4C09" w:rsidP="0077192A">
      <w:pPr>
        <w:pStyle w:val="NormalWeb"/>
        <w:spacing w:before="0" w:beforeAutospacing="0" w:after="0" w:afterAutospacing="0"/>
        <w:ind w:left="360"/>
        <w:rPr>
          <w:rFonts w:ascii="Calibri" w:hAnsi="Calibri"/>
        </w:rPr>
      </w:pPr>
      <w:r>
        <w:rPr>
          <w:rFonts w:ascii="Calibri" w:hAnsi="Calibri"/>
        </w:rPr>
        <w:t xml:space="preserve">BM reminded the group of the email he sent a couple of weeks back stating that he was presenting to the northeastern Chiefs at the NEAFWA conference on 4/14/19.  He was able to do a 5-10 minute presentation during their business meeting on the benefits of IFC participation </w:t>
      </w:r>
      <w:r w:rsidR="00717474">
        <w:rPr>
          <w:rFonts w:ascii="Calibri" w:hAnsi="Calibri"/>
        </w:rPr>
        <w:t xml:space="preserve">at which he </w:t>
      </w:r>
      <w:r>
        <w:rPr>
          <w:rFonts w:ascii="Calibri" w:hAnsi="Calibri"/>
        </w:rPr>
        <w:t xml:space="preserve">requested </w:t>
      </w:r>
      <w:r w:rsidR="00717474">
        <w:rPr>
          <w:rFonts w:ascii="Calibri" w:hAnsi="Calibri"/>
        </w:rPr>
        <w:t xml:space="preserve">their </w:t>
      </w:r>
      <w:r>
        <w:rPr>
          <w:rFonts w:ascii="Calibri" w:hAnsi="Calibri"/>
        </w:rPr>
        <w:t>continued or new support.  Todd Richards</w:t>
      </w:r>
      <w:r w:rsidR="00717474">
        <w:rPr>
          <w:rFonts w:ascii="Calibri" w:hAnsi="Calibri"/>
        </w:rPr>
        <w:t>, past IFC President,</w:t>
      </w:r>
      <w:r>
        <w:rPr>
          <w:rFonts w:ascii="Calibri" w:hAnsi="Calibri"/>
        </w:rPr>
        <w:t xml:space="preserve"> provided examples on how IFC participation benefitted his career at the meeting.  BM thought this was an efficient way to reach a large number of Chiefs.  He will follow up with states not participating</w:t>
      </w:r>
      <w:r w:rsidR="00717474">
        <w:rPr>
          <w:rFonts w:ascii="Calibri" w:hAnsi="Calibri"/>
        </w:rPr>
        <w:t xml:space="preserve"> in his region</w:t>
      </w:r>
      <w:r>
        <w:rPr>
          <w:rFonts w:ascii="Calibri" w:hAnsi="Calibri"/>
        </w:rPr>
        <w:t xml:space="preserve"> including NJ, ME, and DE but wil</w:t>
      </w:r>
      <w:r w:rsidR="00D65FDD">
        <w:rPr>
          <w:rFonts w:ascii="Calibri" w:hAnsi="Calibri"/>
        </w:rPr>
        <w:t xml:space="preserve">l also follow up with staff that </w:t>
      </w:r>
      <w:r>
        <w:rPr>
          <w:rFonts w:ascii="Calibri" w:hAnsi="Calibri"/>
        </w:rPr>
        <w:t xml:space="preserve">may be better informed of who on the agency is dedicated to working with instream flows. </w:t>
      </w:r>
    </w:p>
    <w:p w:rsidR="00A71BE8" w:rsidRDefault="00A71BE8" w:rsidP="0077192A">
      <w:pPr>
        <w:pStyle w:val="NormalWeb"/>
        <w:spacing w:before="0" w:beforeAutospacing="0" w:after="0" w:afterAutospacing="0"/>
        <w:ind w:left="360"/>
        <w:rPr>
          <w:rFonts w:ascii="Calibri" w:hAnsi="Calibri"/>
        </w:rPr>
      </w:pPr>
    </w:p>
    <w:p w:rsidR="00A71BE8" w:rsidRDefault="00A71BE8" w:rsidP="0077192A">
      <w:pPr>
        <w:pStyle w:val="NormalWeb"/>
        <w:spacing w:before="0" w:beforeAutospacing="0" w:after="0" w:afterAutospacing="0"/>
        <w:ind w:left="360"/>
        <w:rPr>
          <w:rFonts w:ascii="Calibri" w:hAnsi="Calibri"/>
        </w:rPr>
      </w:pPr>
      <w:r>
        <w:rPr>
          <w:rFonts w:ascii="Calibri" w:hAnsi="Calibri"/>
        </w:rPr>
        <w:t>DW thanked BM for his efforts and marked this action item “done” but ongoing.  LM requested that RDs look at the website to make sure all states in their regions were accounted for.  DW will send out a request.</w:t>
      </w:r>
    </w:p>
    <w:p w:rsidR="00A71BE8" w:rsidRDefault="00A71BE8" w:rsidP="0077192A">
      <w:pPr>
        <w:pStyle w:val="NormalWeb"/>
        <w:spacing w:before="0" w:beforeAutospacing="0" w:after="0" w:afterAutospacing="0"/>
        <w:ind w:left="360"/>
        <w:rPr>
          <w:rFonts w:ascii="Calibri" w:hAnsi="Calibri"/>
        </w:rPr>
      </w:pPr>
    </w:p>
    <w:p w:rsidR="00A71BE8" w:rsidRPr="00A71BE8" w:rsidRDefault="00A71BE8" w:rsidP="0077192A">
      <w:pPr>
        <w:pStyle w:val="NormalWeb"/>
        <w:spacing w:before="0" w:beforeAutospacing="0" w:after="0" w:afterAutospacing="0"/>
        <w:ind w:left="360"/>
        <w:rPr>
          <w:rFonts w:ascii="Calibri" w:hAnsi="Calibri"/>
        </w:rPr>
      </w:pPr>
      <w:r>
        <w:rPr>
          <w:rFonts w:ascii="Calibri" w:hAnsi="Calibri"/>
          <w:color w:val="FF0000"/>
        </w:rPr>
        <w:t xml:space="preserve">Action Item:  </w:t>
      </w:r>
      <w:r>
        <w:rPr>
          <w:rFonts w:ascii="Calibri" w:hAnsi="Calibri"/>
        </w:rPr>
        <w:t>DW will contact the RDs to have them check the website for pertinent information on each state within their region. (LM was there more to be requested here?)</w:t>
      </w:r>
    </w:p>
    <w:p w:rsidR="0077192A" w:rsidRDefault="0077192A" w:rsidP="0077192A">
      <w:pPr>
        <w:pStyle w:val="NormalWeb"/>
        <w:spacing w:before="0" w:beforeAutospacing="0" w:after="0" w:afterAutospacing="0"/>
        <w:ind w:left="360"/>
        <w:rPr>
          <w:rFonts w:ascii="Calibri" w:hAnsi="Calibri"/>
        </w:rPr>
      </w:pPr>
    </w:p>
    <w:p w:rsidR="00A54C07" w:rsidRDefault="00A54C07" w:rsidP="00DA6169">
      <w:pPr>
        <w:pStyle w:val="NormalWeb"/>
        <w:numPr>
          <w:ilvl w:val="0"/>
          <w:numId w:val="10"/>
        </w:numPr>
        <w:spacing w:before="0" w:beforeAutospacing="0" w:after="0" w:afterAutospacing="0"/>
        <w:rPr>
          <w:rFonts w:ascii="Calibri" w:hAnsi="Calibri"/>
        </w:rPr>
      </w:pPr>
      <w:r>
        <w:rPr>
          <w:rFonts w:ascii="Calibri" w:hAnsi="Calibri"/>
        </w:rPr>
        <w:t>Criteria for posting in Resources section of website</w:t>
      </w:r>
      <w:r w:rsidR="00410B6A">
        <w:rPr>
          <w:rFonts w:ascii="Calibri" w:hAnsi="Calibri"/>
        </w:rPr>
        <w:t>-CE/LM</w:t>
      </w:r>
    </w:p>
    <w:p w:rsidR="006E668C" w:rsidRDefault="00651C5A" w:rsidP="006E668C">
      <w:pPr>
        <w:pStyle w:val="NormalWeb"/>
        <w:spacing w:before="0" w:beforeAutospacing="0" w:after="0" w:afterAutospacing="0"/>
        <w:ind w:left="360"/>
        <w:rPr>
          <w:rFonts w:ascii="Calibri" w:hAnsi="Calibri"/>
        </w:rPr>
      </w:pPr>
      <w:r>
        <w:rPr>
          <w:rFonts w:ascii="Calibri" w:hAnsi="Calibri"/>
        </w:rPr>
        <w:t xml:space="preserve">DW asked for updates from CE and LM.  </w:t>
      </w:r>
      <w:r w:rsidR="00EE7B57">
        <w:rPr>
          <w:rFonts w:ascii="Calibri" w:hAnsi="Calibri"/>
        </w:rPr>
        <w:t xml:space="preserve">LM reported that she and CE have discussed it.  They will provide the EXCOM with something to review in a couple of weeks.  DW thanked both for their efforts.  </w:t>
      </w:r>
    </w:p>
    <w:p w:rsidR="00E1796E" w:rsidRDefault="00E1796E" w:rsidP="006E668C">
      <w:pPr>
        <w:pStyle w:val="NormalWeb"/>
        <w:spacing w:before="0" w:beforeAutospacing="0" w:after="0" w:afterAutospacing="0"/>
        <w:ind w:left="360"/>
        <w:rPr>
          <w:rFonts w:ascii="Calibri" w:hAnsi="Calibri"/>
        </w:rPr>
      </w:pPr>
    </w:p>
    <w:p w:rsidR="00E1796E" w:rsidRPr="00E1796E" w:rsidRDefault="00E1796E" w:rsidP="006E668C">
      <w:pPr>
        <w:pStyle w:val="NormalWeb"/>
        <w:spacing w:before="0" w:beforeAutospacing="0" w:after="0" w:afterAutospacing="0"/>
        <w:ind w:left="360"/>
        <w:rPr>
          <w:rFonts w:ascii="Calibri" w:hAnsi="Calibri"/>
        </w:rPr>
      </w:pPr>
      <w:r>
        <w:rPr>
          <w:rFonts w:ascii="Calibri" w:hAnsi="Calibri"/>
          <w:color w:val="FF0000"/>
        </w:rPr>
        <w:t xml:space="preserve">Action Item:  </w:t>
      </w:r>
      <w:r>
        <w:rPr>
          <w:rFonts w:ascii="Calibri" w:hAnsi="Calibri"/>
        </w:rPr>
        <w:t xml:space="preserve">LM and CE will provide the EXCOM with materials to review.  </w:t>
      </w:r>
    </w:p>
    <w:p w:rsidR="00DA6169" w:rsidRDefault="00DA6169" w:rsidP="00DA6169">
      <w:pPr>
        <w:pStyle w:val="NormalWeb"/>
        <w:spacing w:before="0" w:beforeAutospacing="0" w:after="0" w:afterAutospacing="0"/>
        <w:ind w:left="0"/>
        <w:rPr>
          <w:rFonts w:ascii="Calibri" w:hAnsi="Calibri"/>
        </w:rPr>
      </w:pPr>
    </w:p>
    <w:p w:rsidR="00DA6169" w:rsidRDefault="00E1796E" w:rsidP="00DA6169">
      <w:pPr>
        <w:pStyle w:val="NormalWeb"/>
        <w:numPr>
          <w:ilvl w:val="0"/>
          <w:numId w:val="10"/>
        </w:numPr>
        <w:spacing w:before="0" w:beforeAutospacing="0" w:after="0" w:afterAutospacing="0"/>
        <w:rPr>
          <w:rFonts w:ascii="Calibri" w:hAnsi="Calibri"/>
        </w:rPr>
      </w:pPr>
      <w:r>
        <w:rPr>
          <w:rFonts w:ascii="Calibri" w:hAnsi="Calibri"/>
        </w:rPr>
        <w:t>Flow 2018 5-10 page summary - DW</w:t>
      </w:r>
    </w:p>
    <w:p w:rsidR="00E1796E" w:rsidRDefault="006828EB" w:rsidP="00E1796E">
      <w:pPr>
        <w:pStyle w:val="NormalWeb"/>
        <w:spacing w:before="0" w:beforeAutospacing="0" w:after="0" w:afterAutospacing="0"/>
        <w:ind w:left="360"/>
        <w:rPr>
          <w:rFonts w:ascii="Calibri" w:hAnsi="Calibri"/>
        </w:rPr>
      </w:pPr>
      <w:r>
        <w:rPr>
          <w:rFonts w:ascii="Calibri" w:hAnsi="Calibri"/>
        </w:rPr>
        <w:t>DW reported that the summary has not been written and asked for volunteer</w:t>
      </w:r>
      <w:r w:rsidR="002A00D0">
        <w:rPr>
          <w:rFonts w:ascii="Calibri" w:hAnsi="Calibri"/>
        </w:rPr>
        <w:t>s</w:t>
      </w:r>
      <w:r>
        <w:rPr>
          <w:rFonts w:ascii="Calibri" w:hAnsi="Calibri"/>
        </w:rPr>
        <w:t xml:space="preserve"> to help him take this item off his plate.  Item will be labeled as “ongoing” for now.    LM asked if an email will be sent to attendees to let them know that presentation</w:t>
      </w:r>
      <w:r w:rsidR="002A00D0">
        <w:rPr>
          <w:rFonts w:ascii="Calibri" w:hAnsi="Calibri"/>
        </w:rPr>
        <w:t>s and award summaries are now</w:t>
      </w:r>
      <w:r>
        <w:rPr>
          <w:rFonts w:ascii="Calibri" w:hAnsi="Calibri"/>
        </w:rPr>
        <w:t xml:space="preserve"> on the website.  DW had sent an email out after the transcripts were posted but is wil</w:t>
      </w:r>
      <w:r w:rsidR="002A00D0">
        <w:rPr>
          <w:rFonts w:ascii="Calibri" w:hAnsi="Calibri"/>
        </w:rPr>
        <w:t>ling to send out another one</w:t>
      </w:r>
      <w:r>
        <w:rPr>
          <w:rFonts w:ascii="Calibri" w:hAnsi="Calibri"/>
        </w:rPr>
        <w:t xml:space="preserve"> that includes the awards if LM can provide an email list.  LM can provide DW with and email list.</w:t>
      </w:r>
    </w:p>
    <w:p w:rsidR="006828EB" w:rsidRDefault="006828EB" w:rsidP="00E1796E">
      <w:pPr>
        <w:pStyle w:val="NormalWeb"/>
        <w:spacing w:before="0" w:beforeAutospacing="0" w:after="0" w:afterAutospacing="0"/>
        <w:ind w:left="360"/>
        <w:rPr>
          <w:rFonts w:ascii="Calibri" w:hAnsi="Calibri"/>
        </w:rPr>
      </w:pPr>
    </w:p>
    <w:p w:rsidR="006828EB" w:rsidRPr="006828EB" w:rsidRDefault="006828EB" w:rsidP="00E1796E">
      <w:pPr>
        <w:pStyle w:val="NormalWeb"/>
        <w:spacing w:before="0" w:beforeAutospacing="0" w:after="0" w:afterAutospacing="0"/>
        <w:ind w:left="360"/>
        <w:rPr>
          <w:rFonts w:ascii="Calibri" w:hAnsi="Calibri"/>
        </w:rPr>
      </w:pPr>
      <w:r>
        <w:rPr>
          <w:rFonts w:ascii="Calibri" w:hAnsi="Calibri"/>
          <w:color w:val="FF0000"/>
        </w:rPr>
        <w:t xml:space="preserve">Action Item:  </w:t>
      </w:r>
      <w:r>
        <w:rPr>
          <w:rFonts w:ascii="Calibri" w:hAnsi="Calibri"/>
        </w:rPr>
        <w:t xml:space="preserve">DW will send out email to Flow2018 attendees once he receives an email list from LM.  </w:t>
      </w:r>
    </w:p>
    <w:p w:rsidR="00DA6169" w:rsidRDefault="00DA6169" w:rsidP="00DA6169">
      <w:pPr>
        <w:pStyle w:val="NormalWeb"/>
        <w:spacing w:before="0" w:beforeAutospacing="0" w:after="0" w:afterAutospacing="0"/>
        <w:ind w:left="0"/>
        <w:rPr>
          <w:rFonts w:ascii="Calibri" w:hAnsi="Calibri"/>
        </w:rPr>
      </w:pPr>
    </w:p>
    <w:p w:rsidR="00A54C07" w:rsidRDefault="00A54C07" w:rsidP="00DA6169">
      <w:pPr>
        <w:pStyle w:val="NormalWeb"/>
        <w:numPr>
          <w:ilvl w:val="0"/>
          <w:numId w:val="10"/>
        </w:numPr>
        <w:spacing w:before="0" w:beforeAutospacing="0" w:after="0" w:afterAutospacing="0"/>
        <w:rPr>
          <w:rFonts w:ascii="Calibri" w:hAnsi="Calibri"/>
        </w:rPr>
      </w:pPr>
      <w:r>
        <w:rPr>
          <w:rFonts w:ascii="Calibri" w:hAnsi="Calibri"/>
        </w:rPr>
        <w:t>List serve update</w:t>
      </w:r>
    </w:p>
    <w:p w:rsidR="0003771C" w:rsidRDefault="00BC7DD9" w:rsidP="0003771C">
      <w:pPr>
        <w:pStyle w:val="NormalWeb"/>
        <w:spacing w:before="0" w:beforeAutospacing="0" w:after="0" w:afterAutospacing="0"/>
        <w:ind w:left="360"/>
        <w:rPr>
          <w:rFonts w:ascii="Calibri" w:hAnsi="Calibri"/>
        </w:rPr>
      </w:pPr>
      <w:r>
        <w:rPr>
          <w:rFonts w:ascii="Calibri" w:hAnsi="Calibri"/>
        </w:rPr>
        <w:t xml:space="preserve">LM reported that she has been working with the </w:t>
      </w:r>
      <w:proofErr w:type="spellStart"/>
      <w:r>
        <w:rPr>
          <w:rFonts w:ascii="Calibri" w:hAnsi="Calibri"/>
        </w:rPr>
        <w:t>listserve</w:t>
      </w:r>
      <w:proofErr w:type="spellEnd"/>
      <w:r>
        <w:rPr>
          <w:rFonts w:ascii="Calibri" w:hAnsi="Calibri"/>
        </w:rPr>
        <w:t xml:space="preserve"> providers.  They have identified problems with emails not getting through to all members.  These are likely due to firewalls at the member’s agencies and that is not something they can address.  If </w:t>
      </w:r>
      <w:r w:rsidR="00D85589">
        <w:rPr>
          <w:rFonts w:ascii="Calibri" w:hAnsi="Calibri"/>
        </w:rPr>
        <w:t xml:space="preserve">the </w:t>
      </w:r>
      <w:r>
        <w:rPr>
          <w:rFonts w:ascii="Calibri" w:hAnsi="Calibri"/>
        </w:rPr>
        <w:t>issue can’t be resolve</w:t>
      </w:r>
      <w:r w:rsidR="00D85589">
        <w:rPr>
          <w:rFonts w:ascii="Calibri" w:hAnsi="Calibri"/>
        </w:rPr>
        <w:t>d</w:t>
      </w:r>
      <w:r>
        <w:rPr>
          <w:rFonts w:ascii="Calibri" w:hAnsi="Calibri"/>
        </w:rPr>
        <w:t xml:space="preserve">, she suggested that the IFC may need a new </w:t>
      </w:r>
      <w:proofErr w:type="spellStart"/>
      <w:r>
        <w:rPr>
          <w:rFonts w:ascii="Calibri" w:hAnsi="Calibri"/>
        </w:rPr>
        <w:t>listserve</w:t>
      </w:r>
      <w:proofErr w:type="spellEnd"/>
      <w:r>
        <w:rPr>
          <w:rFonts w:ascii="Calibri" w:hAnsi="Calibri"/>
        </w:rPr>
        <w:t xml:space="preserve"> provider in the future.  DW recommended that two emails be sent out to members; one through the </w:t>
      </w:r>
      <w:proofErr w:type="spellStart"/>
      <w:r>
        <w:rPr>
          <w:rFonts w:ascii="Calibri" w:hAnsi="Calibri"/>
        </w:rPr>
        <w:t>listserve</w:t>
      </w:r>
      <w:proofErr w:type="spellEnd"/>
      <w:r>
        <w:rPr>
          <w:rFonts w:ascii="Calibri" w:hAnsi="Calibri"/>
        </w:rPr>
        <w:t xml:space="preserve"> and one through email to gage the extent of the problem.  </w:t>
      </w:r>
      <w:r w:rsidR="00D85589">
        <w:rPr>
          <w:rFonts w:ascii="Calibri" w:hAnsi="Calibri"/>
        </w:rPr>
        <w:t xml:space="preserve">LM supported the idea and </w:t>
      </w:r>
      <w:r>
        <w:rPr>
          <w:rFonts w:ascii="Calibri" w:hAnsi="Calibri"/>
        </w:rPr>
        <w:t xml:space="preserve">will generate email list so this can be done.  </w:t>
      </w:r>
    </w:p>
    <w:p w:rsidR="00BC7DD9" w:rsidRDefault="00BC7DD9" w:rsidP="0003771C">
      <w:pPr>
        <w:pStyle w:val="NormalWeb"/>
        <w:spacing w:before="0" w:beforeAutospacing="0" w:after="0" w:afterAutospacing="0"/>
        <w:ind w:left="360"/>
        <w:rPr>
          <w:rFonts w:ascii="Calibri" w:hAnsi="Calibri"/>
        </w:rPr>
      </w:pPr>
    </w:p>
    <w:p w:rsidR="00BC7DD9" w:rsidRPr="00BC7DD9" w:rsidRDefault="00BC7DD9" w:rsidP="0003771C">
      <w:pPr>
        <w:pStyle w:val="NormalWeb"/>
        <w:spacing w:before="0" w:beforeAutospacing="0" w:after="0" w:afterAutospacing="0"/>
        <w:ind w:left="360"/>
        <w:rPr>
          <w:rFonts w:ascii="Calibri" w:hAnsi="Calibri"/>
        </w:rPr>
      </w:pPr>
      <w:r>
        <w:rPr>
          <w:rFonts w:ascii="Calibri" w:hAnsi="Calibri"/>
          <w:color w:val="FF0000"/>
        </w:rPr>
        <w:t xml:space="preserve">Action Item: </w:t>
      </w:r>
      <w:r>
        <w:rPr>
          <w:rFonts w:ascii="Calibri" w:hAnsi="Calibri"/>
        </w:rPr>
        <w:t xml:space="preserve">DW will send members two emails; one via the </w:t>
      </w:r>
      <w:proofErr w:type="spellStart"/>
      <w:r>
        <w:rPr>
          <w:rFonts w:ascii="Calibri" w:hAnsi="Calibri"/>
        </w:rPr>
        <w:t>listserve</w:t>
      </w:r>
      <w:proofErr w:type="spellEnd"/>
      <w:r>
        <w:rPr>
          <w:rFonts w:ascii="Calibri" w:hAnsi="Calibri"/>
        </w:rPr>
        <w:t xml:space="preserve"> and one through email to determine the extent of the problem.  LM will provide email list.  </w:t>
      </w:r>
    </w:p>
    <w:p w:rsidR="00DA6169" w:rsidRDefault="00DA6169" w:rsidP="00B022B4">
      <w:pPr>
        <w:pStyle w:val="NormalWeb"/>
        <w:spacing w:before="0" w:beforeAutospacing="0" w:after="0" w:afterAutospacing="0"/>
        <w:ind w:left="0"/>
        <w:rPr>
          <w:rFonts w:ascii="Calibri" w:hAnsi="Calibri"/>
        </w:rPr>
      </w:pPr>
    </w:p>
    <w:p w:rsidR="00655E6C" w:rsidRDefault="00655E6C" w:rsidP="00DA6169">
      <w:pPr>
        <w:pStyle w:val="NormalWeb"/>
        <w:numPr>
          <w:ilvl w:val="0"/>
          <w:numId w:val="10"/>
        </w:numPr>
        <w:spacing w:before="0" w:beforeAutospacing="0" w:after="0" w:afterAutospacing="0"/>
        <w:rPr>
          <w:rFonts w:ascii="Calibri" w:hAnsi="Calibri"/>
        </w:rPr>
      </w:pPr>
      <w:r>
        <w:rPr>
          <w:rFonts w:ascii="Calibri" w:hAnsi="Calibri"/>
        </w:rPr>
        <w:t>Update Bylaws Section III Structure/Membership and Section IV Annual Dues based on change approved at GC meeting 4-23-2018 and distribute revised bylaws to membership.</w:t>
      </w:r>
    </w:p>
    <w:p w:rsidR="00547709" w:rsidRDefault="00B76D8F" w:rsidP="00547709">
      <w:pPr>
        <w:pStyle w:val="NormalWeb"/>
        <w:spacing w:before="0" w:beforeAutospacing="0" w:after="0" w:afterAutospacing="0"/>
        <w:ind w:left="360"/>
        <w:rPr>
          <w:rFonts w:ascii="Calibri" w:hAnsi="Calibri"/>
        </w:rPr>
      </w:pPr>
      <w:r>
        <w:rPr>
          <w:rFonts w:ascii="Calibri" w:hAnsi="Calibri"/>
        </w:rPr>
        <w:t xml:space="preserve">DW reported that EN had drafted bylaws and sent </w:t>
      </w:r>
      <w:r w:rsidR="003B294B">
        <w:rPr>
          <w:rFonts w:ascii="Calibri" w:hAnsi="Calibri"/>
        </w:rPr>
        <w:t xml:space="preserve">these </w:t>
      </w:r>
      <w:r>
        <w:rPr>
          <w:rFonts w:ascii="Calibri" w:hAnsi="Calibri"/>
        </w:rPr>
        <w:t>to some EXCOM members for review.  These will be posted once website goes live again.  Item is now completed.  CE asked if the bylaws could be forwarded to all EXCOM members.  DW will send the document out.</w:t>
      </w:r>
    </w:p>
    <w:p w:rsidR="00B76D8F" w:rsidRDefault="00B76D8F" w:rsidP="00547709">
      <w:pPr>
        <w:pStyle w:val="NormalWeb"/>
        <w:spacing w:before="0" w:beforeAutospacing="0" w:after="0" w:afterAutospacing="0"/>
        <w:ind w:left="360"/>
        <w:rPr>
          <w:rFonts w:ascii="Calibri" w:hAnsi="Calibri"/>
        </w:rPr>
      </w:pPr>
    </w:p>
    <w:p w:rsidR="00B76D8F" w:rsidRPr="00B76D8F" w:rsidRDefault="00B76D8F" w:rsidP="00547709">
      <w:pPr>
        <w:pStyle w:val="NormalWeb"/>
        <w:spacing w:before="0" w:beforeAutospacing="0" w:after="0" w:afterAutospacing="0"/>
        <w:ind w:left="360"/>
        <w:rPr>
          <w:rFonts w:ascii="Calibri" w:hAnsi="Calibri"/>
        </w:rPr>
      </w:pPr>
      <w:r w:rsidRPr="00B76D8F">
        <w:rPr>
          <w:rFonts w:ascii="Calibri" w:hAnsi="Calibri"/>
          <w:color w:val="FF0000"/>
        </w:rPr>
        <w:t xml:space="preserve">Action Item:  </w:t>
      </w:r>
      <w:r>
        <w:rPr>
          <w:rFonts w:ascii="Calibri" w:hAnsi="Calibri"/>
        </w:rPr>
        <w:t xml:space="preserve">DW or EN will forward bylaws to be posted on the website to all EXCOM members.  </w:t>
      </w:r>
    </w:p>
    <w:p w:rsidR="00DA6169" w:rsidRDefault="00DA6169" w:rsidP="00DA6169">
      <w:pPr>
        <w:pStyle w:val="NormalWeb"/>
        <w:spacing w:before="0" w:beforeAutospacing="0" w:after="0" w:afterAutospacing="0"/>
        <w:ind w:left="720"/>
        <w:rPr>
          <w:rFonts w:ascii="Calibri" w:hAnsi="Calibri"/>
        </w:rPr>
      </w:pPr>
    </w:p>
    <w:p w:rsidR="00A54C07" w:rsidRDefault="00A54C07" w:rsidP="00DA6169">
      <w:pPr>
        <w:pStyle w:val="NormalWeb"/>
        <w:numPr>
          <w:ilvl w:val="0"/>
          <w:numId w:val="10"/>
        </w:numPr>
        <w:spacing w:before="0" w:beforeAutospacing="0" w:after="0" w:afterAutospacing="0"/>
        <w:rPr>
          <w:rFonts w:ascii="Calibri" w:hAnsi="Calibri"/>
        </w:rPr>
      </w:pPr>
      <w:r>
        <w:rPr>
          <w:rFonts w:ascii="Calibri" w:hAnsi="Calibri"/>
        </w:rPr>
        <w:t xml:space="preserve">Books 2 and 3 </w:t>
      </w:r>
      <w:r w:rsidR="00410B6A">
        <w:rPr>
          <w:rFonts w:ascii="Calibri" w:hAnsi="Calibri"/>
        </w:rPr>
        <w:t xml:space="preserve">online sales and </w:t>
      </w:r>
      <w:r>
        <w:rPr>
          <w:rFonts w:ascii="Calibri" w:hAnsi="Calibri"/>
        </w:rPr>
        <w:t xml:space="preserve">conversion </w:t>
      </w:r>
      <w:r w:rsidR="003B294B">
        <w:rPr>
          <w:rFonts w:ascii="Calibri" w:hAnsi="Calibri"/>
        </w:rPr>
        <w:t>to digital versions</w:t>
      </w:r>
    </w:p>
    <w:p w:rsidR="00DA6169" w:rsidRDefault="000F7277" w:rsidP="00AD3BA3">
      <w:pPr>
        <w:pStyle w:val="NormalWeb"/>
        <w:spacing w:before="0" w:beforeAutospacing="0" w:after="0" w:afterAutospacing="0"/>
        <w:ind w:left="360"/>
        <w:rPr>
          <w:rFonts w:ascii="Calibri" w:eastAsia="Times New Roman" w:hAnsi="Calibri"/>
        </w:rPr>
      </w:pPr>
      <w:r>
        <w:rPr>
          <w:rFonts w:ascii="Calibri" w:eastAsia="Times New Roman" w:hAnsi="Calibri"/>
        </w:rPr>
        <w:lastRenderedPageBreak/>
        <w:t xml:space="preserve">DW and TA have discussed </w:t>
      </w:r>
      <w:r w:rsidR="00053E8E">
        <w:rPr>
          <w:rFonts w:ascii="Calibri" w:eastAsia="Times New Roman" w:hAnsi="Calibri"/>
        </w:rPr>
        <w:t xml:space="preserve">how to package books 2 and 3 together.  DW asked TA if a price could be settled on now.  TA recommended that book 2 be sold for $50; books 2 and 3 together for $60.  </w:t>
      </w:r>
      <w:r w:rsidR="000D7B63">
        <w:rPr>
          <w:rFonts w:ascii="Calibri" w:eastAsia="Times New Roman" w:hAnsi="Calibri"/>
        </w:rPr>
        <w:t>DW suggested book 3 alone should be sold for</w:t>
      </w:r>
      <w:r>
        <w:rPr>
          <w:rFonts w:ascii="Calibri" w:eastAsia="Times New Roman" w:hAnsi="Calibri"/>
        </w:rPr>
        <w:t xml:space="preserve"> $25. </w:t>
      </w:r>
      <w:r w:rsidR="000D7B63">
        <w:rPr>
          <w:rFonts w:ascii="Calibri" w:eastAsia="Times New Roman" w:hAnsi="Calibri"/>
        </w:rPr>
        <w:t xml:space="preserve"> </w:t>
      </w:r>
      <w:r w:rsidR="002E695B">
        <w:rPr>
          <w:rFonts w:ascii="Calibri" w:eastAsia="Times New Roman" w:hAnsi="Calibri"/>
        </w:rPr>
        <w:t xml:space="preserve">TA </w:t>
      </w:r>
      <w:r w:rsidR="00053E8E">
        <w:rPr>
          <w:rFonts w:ascii="Calibri" w:eastAsia="Times New Roman" w:hAnsi="Calibri"/>
        </w:rPr>
        <w:t xml:space="preserve">would like to keep some hard copies to teach with.  </w:t>
      </w:r>
      <w:r w:rsidR="002E695B">
        <w:rPr>
          <w:rFonts w:ascii="Calibri" w:eastAsia="Times New Roman" w:hAnsi="Calibri"/>
        </w:rPr>
        <w:t>CE asked about the</w:t>
      </w:r>
      <w:r w:rsidR="00053E8E">
        <w:rPr>
          <w:rFonts w:ascii="Calibri" w:eastAsia="Times New Roman" w:hAnsi="Calibri"/>
        </w:rPr>
        <w:t xml:space="preserve"> current inventory and location </w:t>
      </w:r>
      <w:r w:rsidR="002E695B">
        <w:rPr>
          <w:rFonts w:ascii="Calibri" w:eastAsia="Times New Roman" w:hAnsi="Calibri"/>
        </w:rPr>
        <w:t>of the books</w:t>
      </w:r>
      <w:r w:rsidR="00053E8E">
        <w:rPr>
          <w:rFonts w:ascii="Calibri" w:eastAsia="Times New Roman" w:hAnsi="Calibri"/>
        </w:rPr>
        <w:t xml:space="preserve">.  TA mentioned that all books are now in Wyoming.  DW found that AB reported 144 copies of book 2 and 303 copies of book 3 in a recent document.  TA added that </w:t>
      </w:r>
      <w:r w:rsidR="002E695B">
        <w:rPr>
          <w:rFonts w:ascii="Calibri" w:eastAsia="Times New Roman" w:hAnsi="Calibri"/>
        </w:rPr>
        <w:t xml:space="preserve">those </w:t>
      </w:r>
      <w:r w:rsidR="00053E8E">
        <w:rPr>
          <w:rFonts w:ascii="Calibri" w:eastAsia="Times New Roman" w:hAnsi="Calibri"/>
        </w:rPr>
        <w:t>numbers are still pretty close but that a few book 2</w:t>
      </w:r>
      <w:r w:rsidR="002E695B">
        <w:rPr>
          <w:rFonts w:ascii="Calibri" w:eastAsia="Times New Roman" w:hAnsi="Calibri"/>
        </w:rPr>
        <w:t>s (3-5 books) had</w:t>
      </w:r>
      <w:r w:rsidR="00053E8E">
        <w:rPr>
          <w:rFonts w:ascii="Calibri" w:eastAsia="Times New Roman" w:hAnsi="Calibri"/>
        </w:rPr>
        <w:t xml:space="preserve"> sold</w:t>
      </w:r>
      <w:r w:rsidR="002E695B">
        <w:rPr>
          <w:rFonts w:ascii="Calibri" w:eastAsia="Times New Roman" w:hAnsi="Calibri"/>
        </w:rPr>
        <w:t xml:space="preserve"> since the report.</w:t>
      </w:r>
      <w:r w:rsidR="00053E8E">
        <w:rPr>
          <w:rFonts w:ascii="Calibri" w:eastAsia="Times New Roman" w:hAnsi="Calibri"/>
        </w:rPr>
        <w:t xml:space="preserve">  </w:t>
      </w:r>
      <w:r w:rsidR="00033A79">
        <w:rPr>
          <w:rFonts w:ascii="Calibri" w:eastAsia="Times New Roman" w:hAnsi="Calibri"/>
        </w:rPr>
        <w:t xml:space="preserve">TA suggested that </w:t>
      </w:r>
      <w:r w:rsidR="002E695B">
        <w:rPr>
          <w:rFonts w:ascii="Calibri" w:eastAsia="Times New Roman" w:hAnsi="Calibri"/>
        </w:rPr>
        <w:t xml:space="preserve">books </w:t>
      </w:r>
      <w:r w:rsidR="00033A79">
        <w:rPr>
          <w:rFonts w:ascii="Calibri" w:eastAsia="Times New Roman" w:hAnsi="Calibri"/>
        </w:rPr>
        <w:t xml:space="preserve">be advertised and sold through </w:t>
      </w:r>
      <w:r w:rsidR="002E695B">
        <w:rPr>
          <w:rFonts w:ascii="Calibri" w:eastAsia="Times New Roman" w:hAnsi="Calibri"/>
        </w:rPr>
        <w:t xml:space="preserve">the </w:t>
      </w:r>
      <w:r w:rsidR="00033A79">
        <w:rPr>
          <w:rFonts w:ascii="Calibri" w:eastAsia="Times New Roman" w:hAnsi="Calibri"/>
        </w:rPr>
        <w:t xml:space="preserve">website for the prices noted above.  CE asked how postage fees would be dealt with.  </w:t>
      </w:r>
      <w:r w:rsidR="008374E0">
        <w:rPr>
          <w:rFonts w:ascii="Calibri" w:eastAsia="Times New Roman" w:hAnsi="Calibri"/>
        </w:rPr>
        <w:t xml:space="preserve">TA stated that postage fees are not charged now; the </w:t>
      </w:r>
      <w:r w:rsidR="002E695B">
        <w:rPr>
          <w:rFonts w:ascii="Calibri" w:eastAsia="Times New Roman" w:hAnsi="Calibri"/>
        </w:rPr>
        <w:t>current process</w:t>
      </w:r>
      <w:r w:rsidR="008374E0">
        <w:rPr>
          <w:rFonts w:ascii="Calibri" w:eastAsia="Times New Roman" w:hAnsi="Calibri"/>
        </w:rPr>
        <w:t xml:space="preserve"> is that orders go to </w:t>
      </w:r>
      <w:proofErr w:type="gramStart"/>
      <w:r w:rsidR="008374E0">
        <w:rPr>
          <w:rFonts w:ascii="Calibri" w:eastAsia="Times New Roman" w:hAnsi="Calibri"/>
        </w:rPr>
        <w:t>AB,</w:t>
      </w:r>
      <w:proofErr w:type="gramEnd"/>
      <w:r w:rsidR="008374E0">
        <w:rPr>
          <w:rFonts w:ascii="Calibri" w:eastAsia="Times New Roman" w:hAnsi="Calibri"/>
        </w:rPr>
        <w:t xml:space="preserve"> AB send</w:t>
      </w:r>
      <w:r w:rsidR="002E695B">
        <w:rPr>
          <w:rFonts w:ascii="Calibri" w:eastAsia="Times New Roman" w:hAnsi="Calibri"/>
        </w:rPr>
        <w:t>s the</w:t>
      </w:r>
      <w:r w:rsidR="008374E0">
        <w:rPr>
          <w:rFonts w:ascii="Calibri" w:eastAsia="Times New Roman" w:hAnsi="Calibri"/>
        </w:rPr>
        <w:t xml:space="preserve"> order to D</w:t>
      </w:r>
      <w:r w:rsidR="002E695B">
        <w:rPr>
          <w:rFonts w:ascii="Calibri" w:eastAsia="Times New Roman" w:hAnsi="Calibri"/>
        </w:rPr>
        <w:t>L who ships the</w:t>
      </w:r>
      <w:r w:rsidR="008374E0">
        <w:rPr>
          <w:rFonts w:ascii="Calibri" w:eastAsia="Times New Roman" w:hAnsi="Calibri"/>
        </w:rPr>
        <w:t xml:space="preserve"> books out; WY Game and Fish cover the costs of shipping.  CE asked how sales tax would be dealt with</w:t>
      </w:r>
      <w:r w:rsidR="00802F8A">
        <w:rPr>
          <w:rFonts w:ascii="Calibri" w:eastAsia="Times New Roman" w:hAnsi="Calibri"/>
        </w:rPr>
        <w:t>,</w:t>
      </w:r>
      <w:r w:rsidR="008374E0">
        <w:rPr>
          <w:rFonts w:ascii="Calibri" w:eastAsia="Times New Roman" w:hAnsi="Calibri"/>
        </w:rPr>
        <w:t xml:space="preserve"> if applicable under new Federal laws.  TA and CE agreed that whatever process was used had to be legal.  TA suggested that books could be given to folks who make donations</w:t>
      </w:r>
      <w:r w:rsidR="00802F8A">
        <w:rPr>
          <w:rFonts w:ascii="Calibri" w:eastAsia="Times New Roman" w:hAnsi="Calibri"/>
        </w:rPr>
        <w:t xml:space="preserve"> instead of selling them</w:t>
      </w:r>
      <w:r w:rsidR="008374E0">
        <w:rPr>
          <w:rFonts w:ascii="Calibri" w:eastAsia="Times New Roman" w:hAnsi="Calibri"/>
        </w:rPr>
        <w:t>.  TA mentioned that AB has legal counsel in MT that he can check with.  AB joined the meeting and stated that he did not have time to deal with sa</w:t>
      </w:r>
      <w:r w:rsidR="00802F8A">
        <w:rPr>
          <w:rFonts w:ascii="Calibri" w:eastAsia="Times New Roman" w:hAnsi="Calibri"/>
        </w:rPr>
        <w:t>les tax if required; he recommended that b</w:t>
      </w:r>
      <w:r w:rsidR="008374E0">
        <w:rPr>
          <w:rFonts w:ascii="Calibri" w:eastAsia="Times New Roman" w:hAnsi="Calibri"/>
        </w:rPr>
        <w:t xml:space="preserve">ooks </w:t>
      </w:r>
      <w:r w:rsidR="00802F8A">
        <w:rPr>
          <w:rFonts w:ascii="Calibri" w:eastAsia="Times New Roman" w:hAnsi="Calibri"/>
        </w:rPr>
        <w:t>not be sold if state tax was required</w:t>
      </w:r>
      <w:r w:rsidR="008374E0">
        <w:rPr>
          <w:rFonts w:ascii="Calibri" w:eastAsia="Times New Roman" w:hAnsi="Calibri"/>
        </w:rPr>
        <w:t>.  AB will follow up with legal counsel.  TA suggested that books could be given away instead of sold.  DW suggested that book</w:t>
      </w:r>
      <w:r w:rsidR="00802F8A">
        <w:rPr>
          <w:rFonts w:ascii="Calibri" w:eastAsia="Times New Roman" w:hAnsi="Calibri"/>
        </w:rPr>
        <w:t xml:space="preserve">s </w:t>
      </w:r>
      <w:r w:rsidR="008374E0">
        <w:rPr>
          <w:rFonts w:ascii="Calibri" w:eastAsia="Times New Roman" w:hAnsi="Calibri"/>
        </w:rPr>
        <w:t xml:space="preserve">be given away at the next biennial meeting to new members that </w:t>
      </w:r>
      <w:r w:rsidR="00802F8A">
        <w:rPr>
          <w:rFonts w:ascii="Calibri" w:eastAsia="Times New Roman" w:hAnsi="Calibri"/>
        </w:rPr>
        <w:t>didn</w:t>
      </w:r>
      <w:r w:rsidR="008374E0">
        <w:rPr>
          <w:rFonts w:ascii="Calibri" w:eastAsia="Times New Roman" w:hAnsi="Calibri"/>
        </w:rPr>
        <w:t>’t have them.  BM and CE thought this was a good idea.</w:t>
      </w:r>
    </w:p>
    <w:p w:rsidR="00F22696" w:rsidRDefault="00F22696" w:rsidP="00AD3BA3">
      <w:pPr>
        <w:pStyle w:val="NormalWeb"/>
        <w:spacing w:before="0" w:beforeAutospacing="0" w:after="0" w:afterAutospacing="0"/>
        <w:ind w:left="360"/>
        <w:rPr>
          <w:rFonts w:ascii="Calibri" w:eastAsia="Times New Roman" w:hAnsi="Calibri"/>
        </w:rPr>
      </w:pPr>
    </w:p>
    <w:p w:rsidR="00F22696" w:rsidRDefault="00F22696" w:rsidP="00AD3BA3">
      <w:pPr>
        <w:pStyle w:val="NormalWeb"/>
        <w:spacing w:before="0" w:beforeAutospacing="0" w:after="0" w:afterAutospacing="0"/>
        <w:ind w:left="360"/>
        <w:rPr>
          <w:rFonts w:ascii="Calibri" w:eastAsia="Times New Roman" w:hAnsi="Calibri"/>
        </w:rPr>
      </w:pPr>
      <w:r>
        <w:rPr>
          <w:rFonts w:ascii="Calibri" w:eastAsia="Times New Roman" w:hAnsi="Calibri"/>
        </w:rPr>
        <w:t>[Conversion of books to electronic format was not discussed.]</w:t>
      </w:r>
    </w:p>
    <w:p w:rsidR="008374E0" w:rsidRDefault="008374E0" w:rsidP="00AD3BA3">
      <w:pPr>
        <w:pStyle w:val="NormalWeb"/>
        <w:spacing w:before="0" w:beforeAutospacing="0" w:after="0" w:afterAutospacing="0"/>
        <w:ind w:left="360"/>
        <w:rPr>
          <w:rFonts w:ascii="Calibri" w:eastAsia="Times New Roman" w:hAnsi="Calibri"/>
        </w:rPr>
      </w:pPr>
    </w:p>
    <w:p w:rsidR="008374E0" w:rsidRPr="008374E0" w:rsidRDefault="008374E0" w:rsidP="00AD3BA3">
      <w:pPr>
        <w:pStyle w:val="NormalWeb"/>
        <w:spacing w:before="0" w:beforeAutospacing="0" w:after="0" w:afterAutospacing="0"/>
        <w:ind w:left="360"/>
        <w:rPr>
          <w:rFonts w:ascii="Calibri" w:eastAsia="Times New Roman" w:hAnsi="Calibri"/>
        </w:rPr>
      </w:pPr>
      <w:r>
        <w:rPr>
          <w:rFonts w:ascii="Calibri" w:eastAsia="Times New Roman" w:hAnsi="Calibri"/>
          <w:color w:val="FF0000"/>
        </w:rPr>
        <w:t xml:space="preserve">Action item: </w:t>
      </w:r>
      <w:r w:rsidR="00705111">
        <w:rPr>
          <w:rFonts w:ascii="Calibri" w:eastAsia="Times New Roman" w:hAnsi="Calibri"/>
        </w:rPr>
        <w:t xml:space="preserve">AB will ask legal counsel if sales tax </w:t>
      </w:r>
      <w:r w:rsidR="00F3735A">
        <w:rPr>
          <w:rFonts w:ascii="Calibri" w:eastAsia="Times New Roman" w:hAnsi="Calibri"/>
        </w:rPr>
        <w:t>is required by law if books are sold</w:t>
      </w:r>
      <w:r w:rsidR="00705111">
        <w:rPr>
          <w:rFonts w:ascii="Calibri" w:eastAsia="Times New Roman" w:hAnsi="Calibri"/>
        </w:rPr>
        <w:t>.</w:t>
      </w:r>
    </w:p>
    <w:p w:rsidR="00AD3BA3" w:rsidRDefault="00AD3BA3" w:rsidP="00AD3BA3">
      <w:pPr>
        <w:pStyle w:val="NormalWeb"/>
        <w:spacing w:before="0" w:beforeAutospacing="0" w:after="0" w:afterAutospacing="0"/>
        <w:ind w:left="360"/>
        <w:rPr>
          <w:rFonts w:ascii="Calibri" w:hAnsi="Calibri"/>
        </w:rPr>
      </w:pPr>
    </w:p>
    <w:p w:rsidR="00A54C07" w:rsidRDefault="00A54C07" w:rsidP="00DA6169">
      <w:pPr>
        <w:pStyle w:val="NormalWeb"/>
        <w:numPr>
          <w:ilvl w:val="0"/>
          <w:numId w:val="10"/>
        </w:numPr>
        <w:spacing w:before="0" w:beforeAutospacing="0" w:after="0" w:afterAutospacing="0"/>
        <w:rPr>
          <w:rFonts w:ascii="Calibri" w:hAnsi="Calibri"/>
        </w:rPr>
      </w:pPr>
      <w:r>
        <w:rPr>
          <w:rFonts w:ascii="Calibri" w:hAnsi="Calibri"/>
        </w:rPr>
        <w:t>Executive Discussion on maintaining IFC relevance for members</w:t>
      </w:r>
      <w:r w:rsidR="00555EC6">
        <w:rPr>
          <w:rFonts w:ascii="Calibri" w:hAnsi="Calibri"/>
        </w:rPr>
        <w:t>-</w:t>
      </w:r>
      <w:r>
        <w:rPr>
          <w:rFonts w:ascii="Calibri" w:hAnsi="Calibri"/>
        </w:rPr>
        <w:t xml:space="preserve"> </w:t>
      </w:r>
      <w:r w:rsidR="00555EC6">
        <w:rPr>
          <w:rFonts w:ascii="Calibri" w:hAnsi="Calibri"/>
        </w:rPr>
        <w:t xml:space="preserve">aka Annear Proposal </w:t>
      </w:r>
      <w:r>
        <w:rPr>
          <w:rFonts w:ascii="Calibri" w:hAnsi="Calibri"/>
        </w:rPr>
        <w:t>(DW/TA/EN/RH)</w:t>
      </w:r>
      <w:r w:rsidR="009276B1">
        <w:rPr>
          <w:rFonts w:ascii="Calibri" w:hAnsi="Calibri"/>
        </w:rPr>
        <w:t xml:space="preserve"> (see included proposal)</w:t>
      </w:r>
    </w:p>
    <w:p w:rsidR="00D47187" w:rsidRDefault="008D5FC6" w:rsidP="00D47187">
      <w:pPr>
        <w:pStyle w:val="NormalWeb"/>
        <w:spacing w:before="0" w:beforeAutospacing="0" w:after="0" w:afterAutospacing="0"/>
        <w:ind w:left="360"/>
        <w:rPr>
          <w:rFonts w:ascii="Calibri" w:hAnsi="Calibri"/>
        </w:rPr>
      </w:pPr>
      <w:r>
        <w:rPr>
          <w:rFonts w:ascii="Calibri" w:hAnsi="Calibri"/>
        </w:rPr>
        <w:t xml:space="preserve">CE and TA have been in discussion on how to proceed.  TA mentioned the goal was to have an uncomplicated method for improving member’s effectiveness in managing water while using many of the existing IFC tools.  He mentioned that there are more than 100 strategies to draw from and each one could be used as a topic to generate member discussion.  He can develop a template for the EXCOM to review.  CE could work with the RDs and RD elects to kick start </w:t>
      </w:r>
      <w:r w:rsidR="004657CF">
        <w:rPr>
          <w:rFonts w:ascii="Calibri" w:hAnsi="Calibri"/>
        </w:rPr>
        <w:t xml:space="preserve">the </w:t>
      </w:r>
      <w:r>
        <w:rPr>
          <w:rFonts w:ascii="Calibri" w:hAnsi="Calibri"/>
        </w:rPr>
        <w:t xml:space="preserve">process so that there is follow-up to encourage participation from each region.  CE shared that the process should be started sooner than later so that lessons learned could be shared at the biennial meeting, perhaps through a summary presentation by TA.  TA didn’t believe that approval was needed to begin </w:t>
      </w:r>
      <w:r w:rsidR="004657CF">
        <w:rPr>
          <w:rFonts w:ascii="Calibri" w:hAnsi="Calibri"/>
        </w:rPr>
        <w:t xml:space="preserve">the </w:t>
      </w:r>
      <w:r>
        <w:rPr>
          <w:rFonts w:ascii="Calibri" w:hAnsi="Calibri"/>
        </w:rPr>
        <w:t xml:space="preserve">process but that approval may be necessary to have CE work with the </w:t>
      </w:r>
      <w:proofErr w:type="spellStart"/>
      <w:r>
        <w:rPr>
          <w:rFonts w:ascii="Calibri" w:hAnsi="Calibri"/>
        </w:rPr>
        <w:t>RDs.</w:t>
      </w:r>
      <w:proofErr w:type="spellEnd"/>
      <w:r>
        <w:rPr>
          <w:rFonts w:ascii="Calibri" w:hAnsi="Calibri"/>
        </w:rPr>
        <w:t xml:space="preserve">  CE thought that email could be used to contact members if there were concerns about sensitive information.  TA would leave it up to the individuals to decide how they would like to participate.  DW opened the floor to additional feedback.  CE noted that this would be another way for members to share at the regional level since regional meetings seemed difficult to hold on a regular basis even at the biennial meetings.  DW acknowledged that he himself had trouble holding regional meetings as a RD.  BM noted that time was also a problem at Flow2018 when there was not enough time to share in the business meeting.  DW thought it would be easier to build time for the regions to meet at the meeting in MO s</w:t>
      </w:r>
      <w:r w:rsidR="004657CF">
        <w:rPr>
          <w:rFonts w:ascii="Calibri" w:hAnsi="Calibri"/>
        </w:rPr>
        <w:t xml:space="preserve">ince it would only be </w:t>
      </w:r>
      <w:r>
        <w:rPr>
          <w:rFonts w:ascii="Calibri" w:hAnsi="Calibri"/>
        </w:rPr>
        <w:t xml:space="preserve">attended by </w:t>
      </w:r>
      <w:r>
        <w:rPr>
          <w:rFonts w:ascii="Calibri" w:hAnsi="Calibri"/>
        </w:rPr>
        <w:lastRenderedPageBreak/>
        <w:t>members.  RH expressed support for the proposal and thought it a good way to keep members relevant.  He has used material fr</w:t>
      </w:r>
      <w:r w:rsidR="002512EA">
        <w:rPr>
          <w:rFonts w:ascii="Calibri" w:hAnsi="Calibri"/>
        </w:rPr>
        <w:t>om the IFC books in his staff meeting</w:t>
      </w:r>
      <w:r w:rsidR="00BC4F42">
        <w:rPr>
          <w:rFonts w:ascii="Calibri" w:hAnsi="Calibri"/>
        </w:rPr>
        <w:t>s, particularly in providing guidance on how to respond</w:t>
      </w:r>
      <w:r w:rsidR="002512EA">
        <w:rPr>
          <w:rFonts w:ascii="Calibri" w:hAnsi="Calibri"/>
        </w:rPr>
        <w:t xml:space="preserve"> to water vs. fish issues.  </w:t>
      </w:r>
      <w:r w:rsidR="00EC6442">
        <w:rPr>
          <w:rFonts w:ascii="Calibri" w:hAnsi="Calibri"/>
        </w:rPr>
        <w:t xml:space="preserve">He thought a presentation by TA at the next biennial meeting was a good idea.  CE suggested that the meeting in MO also build on themes in Flow2018 to bring up to speed members that could not attend.  DW asked for further thoughts on the proposal and added that TA and CE should begin the process.  CE would like to hear from RDs </w:t>
      </w:r>
      <w:r w:rsidR="00F87FB6">
        <w:rPr>
          <w:rFonts w:ascii="Calibri" w:hAnsi="Calibri"/>
        </w:rPr>
        <w:t xml:space="preserve">first to know if anyone does not want to participate.  MV supported the proposal as being a good way to remind folks of strategies; he felt that repetition of </w:t>
      </w:r>
      <w:r w:rsidR="0015699A">
        <w:rPr>
          <w:rFonts w:ascii="Calibri" w:hAnsi="Calibri"/>
        </w:rPr>
        <w:t xml:space="preserve">these </w:t>
      </w:r>
      <w:r w:rsidR="00F87FB6">
        <w:rPr>
          <w:rFonts w:ascii="Calibri" w:hAnsi="Calibri"/>
        </w:rPr>
        <w:t xml:space="preserve">ideas is not redundant but rather helps keep members relevant.  DW thought that the initial contact from TA could go out through the </w:t>
      </w:r>
      <w:proofErr w:type="spellStart"/>
      <w:r w:rsidR="00F87FB6">
        <w:rPr>
          <w:rFonts w:ascii="Calibri" w:hAnsi="Calibri"/>
        </w:rPr>
        <w:t>listserve</w:t>
      </w:r>
      <w:proofErr w:type="spellEnd"/>
      <w:r w:rsidR="00F87FB6">
        <w:rPr>
          <w:rFonts w:ascii="Calibri" w:hAnsi="Calibri"/>
        </w:rPr>
        <w:t xml:space="preserve"> so members could still get the information even if RDs were not involved.  CE mentioned that he </w:t>
      </w:r>
      <w:r w:rsidR="0015699A">
        <w:rPr>
          <w:rFonts w:ascii="Calibri" w:hAnsi="Calibri"/>
        </w:rPr>
        <w:t>and TA are still working on implementation logistics</w:t>
      </w:r>
      <w:r w:rsidR="00F87FB6">
        <w:rPr>
          <w:rFonts w:ascii="Calibri" w:hAnsi="Calibri"/>
        </w:rPr>
        <w:t xml:space="preserve">.  TA presented a two-step process where he would develop and send out a topic, RDs would look at it and work with or without CE to see how they wanted to handle it in each region.  It would be up to the RD to build a regional network.  CE will work with TA to write up </w:t>
      </w:r>
      <w:r w:rsidR="0015699A">
        <w:rPr>
          <w:rFonts w:ascii="Calibri" w:hAnsi="Calibri"/>
        </w:rPr>
        <w:t xml:space="preserve">the </w:t>
      </w:r>
      <w:r w:rsidR="00F87FB6">
        <w:rPr>
          <w:rFonts w:ascii="Calibri" w:hAnsi="Calibri"/>
        </w:rPr>
        <w:t xml:space="preserve">process to be followed.  </w:t>
      </w:r>
      <w:r w:rsidR="008373C5">
        <w:rPr>
          <w:rFonts w:ascii="Calibri" w:hAnsi="Calibri"/>
        </w:rPr>
        <w:t>DW stated that a product was not necessarily needed, only clarification on the flow of information.  TA recommended that the process be kept as simple as possible.  CE</w:t>
      </w:r>
      <w:r w:rsidR="0015699A">
        <w:rPr>
          <w:rFonts w:ascii="Calibri" w:hAnsi="Calibri"/>
        </w:rPr>
        <w:t xml:space="preserve"> suggested that it may not be so</w:t>
      </w:r>
      <w:r w:rsidR="008373C5">
        <w:rPr>
          <w:rFonts w:ascii="Calibri" w:hAnsi="Calibri"/>
        </w:rPr>
        <w:t xml:space="preserve"> simple but it may become simpler once the </w:t>
      </w:r>
      <w:proofErr w:type="spellStart"/>
      <w:r w:rsidR="008373C5">
        <w:rPr>
          <w:rFonts w:ascii="Calibri" w:hAnsi="Calibri"/>
        </w:rPr>
        <w:t>listserve</w:t>
      </w:r>
      <w:proofErr w:type="spellEnd"/>
      <w:r w:rsidR="008373C5">
        <w:rPr>
          <w:rFonts w:ascii="Calibri" w:hAnsi="Calibri"/>
        </w:rPr>
        <w:t xml:space="preserve"> is up and running.  JK noted that the process is still unclear and asked if a draft could be provided for RDs to look at; he mentioned that relevant issues may differ by region.  He thinks review of a draft would be helpful and provide an opportunity for feedback.  CE agreed that this would be a good way to get buy-in from </w:t>
      </w:r>
      <w:proofErr w:type="spellStart"/>
      <w:r w:rsidR="008373C5">
        <w:rPr>
          <w:rFonts w:ascii="Calibri" w:hAnsi="Calibri"/>
        </w:rPr>
        <w:t>RDs.</w:t>
      </w:r>
      <w:proofErr w:type="spellEnd"/>
      <w:r w:rsidR="008373C5">
        <w:rPr>
          <w:rFonts w:ascii="Calibri" w:hAnsi="Calibri"/>
        </w:rPr>
        <w:t xml:space="preserve">  </w:t>
      </w:r>
    </w:p>
    <w:p w:rsidR="002512EA" w:rsidRDefault="002512EA" w:rsidP="00D47187">
      <w:pPr>
        <w:pStyle w:val="NormalWeb"/>
        <w:spacing w:before="0" w:beforeAutospacing="0" w:after="0" w:afterAutospacing="0"/>
        <w:ind w:left="360"/>
        <w:rPr>
          <w:rFonts w:ascii="Calibri" w:hAnsi="Calibri"/>
        </w:rPr>
      </w:pPr>
    </w:p>
    <w:p w:rsidR="002512EA" w:rsidRPr="002512EA" w:rsidRDefault="002512EA" w:rsidP="00D47187">
      <w:pPr>
        <w:pStyle w:val="NormalWeb"/>
        <w:spacing w:before="0" w:beforeAutospacing="0" w:after="0" w:afterAutospacing="0"/>
        <w:ind w:left="360"/>
        <w:rPr>
          <w:rFonts w:ascii="Calibri" w:hAnsi="Calibri"/>
        </w:rPr>
      </w:pPr>
      <w:r>
        <w:rPr>
          <w:rFonts w:ascii="Calibri" w:hAnsi="Calibri"/>
          <w:color w:val="FF0000"/>
        </w:rPr>
        <w:t>Action item</w:t>
      </w:r>
      <w:r w:rsidR="00F87FB6">
        <w:rPr>
          <w:rFonts w:ascii="Calibri" w:hAnsi="Calibri"/>
          <w:color w:val="FF0000"/>
        </w:rPr>
        <w:t>s</w:t>
      </w:r>
      <w:r>
        <w:rPr>
          <w:rFonts w:ascii="Calibri" w:hAnsi="Calibri"/>
          <w:color w:val="FF0000"/>
        </w:rPr>
        <w:t xml:space="preserve">: </w:t>
      </w:r>
      <w:r>
        <w:rPr>
          <w:rFonts w:ascii="Calibri" w:hAnsi="Calibri"/>
        </w:rPr>
        <w:t xml:space="preserve">TA will draft a template of </w:t>
      </w:r>
      <w:r w:rsidR="0015699A">
        <w:rPr>
          <w:rFonts w:ascii="Calibri" w:hAnsi="Calibri"/>
        </w:rPr>
        <w:t xml:space="preserve">a </w:t>
      </w:r>
      <w:r>
        <w:rPr>
          <w:rFonts w:ascii="Calibri" w:hAnsi="Calibri"/>
        </w:rPr>
        <w:t xml:space="preserve">“relevance” </w:t>
      </w:r>
      <w:r w:rsidR="0015699A">
        <w:rPr>
          <w:rFonts w:ascii="Calibri" w:hAnsi="Calibri"/>
        </w:rPr>
        <w:t>discussion topic</w:t>
      </w:r>
      <w:r>
        <w:rPr>
          <w:rFonts w:ascii="Calibri" w:hAnsi="Calibri"/>
        </w:rPr>
        <w:t xml:space="preserve"> </w:t>
      </w:r>
      <w:r w:rsidR="008373C5">
        <w:rPr>
          <w:rFonts w:ascii="Calibri" w:hAnsi="Calibri"/>
        </w:rPr>
        <w:t xml:space="preserve">with instructions on how to respond.  He will share this </w:t>
      </w:r>
      <w:r>
        <w:rPr>
          <w:rFonts w:ascii="Calibri" w:hAnsi="Calibri"/>
        </w:rPr>
        <w:t>with EXCOM for review.</w:t>
      </w:r>
      <w:r w:rsidR="00F87FB6">
        <w:rPr>
          <w:rFonts w:ascii="Calibri" w:hAnsi="Calibri"/>
        </w:rPr>
        <w:t xml:space="preserve">  CE and TA will write up a process to be followed.  </w:t>
      </w:r>
    </w:p>
    <w:p w:rsidR="00DA6169" w:rsidRDefault="00DA6169" w:rsidP="00DA6169">
      <w:pPr>
        <w:pStyle w:val="NormalWeb"/>
        <w:spacing w:before="0" w:beforeAutospacing="0" w:after="0" w:afterAutospacing="0"/>
        <w:ind w:left="720"/>
        <w:rPr>
          <w:rFonts w:ascii="Calibri" w:hAnsi="Calibri"/>
        </w:rPr>
      </w:pPr>
    </w:p>
    <w:p w:rsidR="00A54C07" w:rsidRDefault="000C5451" w:rsidP="00DA6169">
      <w:pPr>
        <w:pStyle w:val="NormalWeb"/>
        <w:numPr>
          <w:ilvl w:val="0"/>
          <w:numId w:val="10"/>
        </w:numPr>
        <w:spacing w:before="0" w:beforeAutospacing="0" w:after="0" w:afterAutospacing="0"/>
        <w:rPr>
          <w:rFonts w:ascii="Calibri" w:hAnsi="Calibri"/>
        </w:rPr>
      </w:pPr>
      <w:r>
        <w:rPr>
          <w:rFonts w:ascii="Calibri" w:hAnsi="Calibri"/>
        </w:rPr>
        <w:t>IFC Award Language, Bylaws and Handbook updates-DW/EN</w:t>
      </w:r>
    </w:p>
    <w:p w:rsidR="008373C5" w:rsidRDefault="009C3B85" w:rsidP="008373C5">
      <w:pPr>
        <w:pStyle w:val="NormalWeb"/>
        <w:spacing w:before="0" w:beforeAutospacing="0" w:after="0" w:afterAutospacing="0"/>
        <w:ind w:left="360"/>
        <w:rPr>
          <w:rFonts w:ascii="Calibri" w:hAnsi="Calibri"/>
        </w:rPr>
      </w:pPr>
      <w:r>
        <w:rPr>
          <w:rFonts w:ascii="Calibri" w:hAnsi="Calibri"/>
        </w:rPr>
        <w:t>DW and EN have made some progress on this front; minutes from November 2018 EXCOM meeting are still applicable.  DW and EN will bring proposed changes to the biennial meeting.</w:t>
      </w:r>
    </w:p>
    <w:p w:rsidR="006962F9" w:rsidRDefault="006962F9" w:rsidP="008373C5">
      <w:pPr>
        <w:pStyle w:val="NormalWeb"/>
        <w:spacing w:before="0" w:beforeAutospacing="0" w:after="0" w:afterAutospacing="0"/>
        <w:ind w:left="360"/>
        <w:rPr>
          <w:rFonts w:ascii="Calibri" w:hAnsi="Calibri"/>
        </w:rPr>
      </w:pPr>
    </w:p>
    <w:p w:rsidR="006962F9" w:rsidRPr="006962F9" w:rsidRDefault="006962F9" w:rsidP="004D0B34">
      <w:pPr>
        <w:pStyle w:val="NormalWeb"/>
        <w:spacing w:before="0" w:beforeAutospacing="0" w:after="0" w:afterAutospacing="0"/>
        <w:ind w:left="360"/>
        <w:rPr>
          <w:rFonts w:ascii="Calibri" w:hAnsi="Calibri"/>
        </w:rPr>
      </w:pPr>
      <w:r>
        <w:rPr>
          <w:rFonts w:ascii="Calibri" w:hAnsi="Calibri"/>
          <w:color w:val="FF0000"/>
        </w:rPr>
        <w:t xml:space="preserve">Action item: </w:t>
      </w:r>
      <w:r>
        <w:rPr>
          <w:rFonts w:ascii="Calibri" w:hAnsi="Calibri"/>
        </w:rPr>
        <w:t xml:space="preserve">DW and EN will bring proposed changes to </w:t>
      </w:r>
      <w:r w:rsidR="00BB6435">
        <w:rPr>
          <w:rFonts w:ascii="Calibri" w:hAnsi="Calibri"/>
        </w:rPr>
        <w:t xml:space="preserve">award language, bylaws and </w:t>
      </w:r>
      <w:r>
        <w:rPr>
          <w:rFonts w:ascii="Calibri" w:hAnsi="Calibri"/>
        </w:rPr>
        <w:t xml:space="preserve">handbook to </w:t>
      </w:r>
      <w:r>
        <w:rPr>
          <w:rFonts w:ascii="Calibri" w:hAnsi="Calibri"/>
        </w:rPr>
        <w:t>the biennial meeting.</w:t>
      </w:r>
    </w:p>
    <w:p w:rsidR="00DA6169" w:rsidRDefault="00DA6169" w:rsidP="00DA6169">
      <w:pPr>
        <w:pStyle w:val="NormalWeb"/>
        <w:spacing w:before="0" w:beforeAutospacing="0" w:after="0" w:afterAutospacing="0"/>
        <w:ind w:left="0"/>
        <w:rPr>
          <w:rFonts w:ascii="Calibri" w:hAnsi="Calibri"/>
        </w:rPr>
      </w:pPr>
    </w:p>
    <w:p w:rsidR="000C5451" w:rsidRDefault="000C5451" w:rsidP="00DA6169">
      <w:pPr>
        <w:pStyle w:val="NormalWeb"/>
        <w:numPr>
          <w:ilvl w:val="0"/>
          <w:numId w:val="10"/>
        </w:numPr>
        <w:spacing w:before="0" w:beforeAutospacing="0" w:after="0" w:afterAutospacing="0"/>
        <w:rPr>
          <w:rFonts w:ascii="Calibri" w:hAnsi="Calibri"/>
        </w:rPr>
      </w:pPr>
      <w:r>
        <w:rPr>
          <w:rFonts w:ascii="Calibri" w:hAnsi="Calibri"/>
        </w:rPr>
        <w:t>Website Repair update</w:t>
      </w:r>
    </w:p>
    <w:p w:rsidR="004D0B34" w:rsidRPr="00655E6C" w:rsidRDefault="004D0B34" w:rsidP="004D0B34">
      <w:pPr>
        <w:pStyle w:val="NormalWeb"/>
        <w:spacing w:before="0" w:beforeAutospacing="0" w:after="0" w:afterAutospacing="0"/>
        <w:ind w:left="360"/>
        <w:rPr>
          <w:rFonts w:ascii="Calibri" w:hAnsi="Calibri"/>
        </w:rPr>
      </w:pPr>
      <w:r>
        <w:rPr>
          <w:rFonts w:ascii="Calibri" w:hAnsi="Calibri"/>
        </w:rPr>
        <w:t xml:space="preserve">DW and LM have been working with a website programmer from WA to identify and fix problems.  DW thanked the EXCOM for approving the budget to fix the website.  LM mentioned that TJ (the programmer) is working to fix hardcoding problems; he </w:t>
      </w:r>
      <w:proofErr w:type="gramStart"/>
      <w:r>
        <w:rPr>
          <w:rFonts w:ascii="Calibri" w:hAnsi="Calibri"/>
        </w:rPr>
        <w:t>will</w:t>
      </w:r>
      <w:proofErr w:type="gramEnd"/>
      <w:r>
        <w:rPr>
          <w:rFonts w:ascii="Calibri" w:hAnsi="Calibri"/>
        </w:rPr>
        <w:t xml:space="preserve"> 1. Completely reinstall the website with better updates, 2. Fix the document management system, 3. Complete a security check.  Work is estimated to be complete</w:t>
      </w:r>
      <w:r w:rsidR="00BF37DC">
        <w:rPr>
          <w:rFonts w:ascii="Calibri" w:hAnsi="Calibri"/>
        </w:rPr>
        <w:t>d</w:t>
      </w:r>
      <w:r>
        <w:rPr>
          <w:rFonts w:ascii="Calibri" w:hAnsi="Calibri"/>
        </w:rPr>
        <w:t xml:space="preserve"> in 2-3 weeks.  LM and KS (WA) will maintain content on site once updates are completed.  DW believes the website will now be an organized and protected space that can be used for internal communication and external recruitment.  BM asked if there would be any size limits on </w:t>
      </w:r>
      <w:r>
        <w:rPr>
          <w:rFonts w:ascii="Calibri" w:hAnsi="Calibri"/>
        </w:rPr>
        <w:lastRenderedPageBreak/>
        <w:t>uplo</w:t>
      </w:r>
      <w:r w:rsidR="00554F07">
        <w:rPr>
          <w:rFonts w:ascii="Calibri" w:hAnsi="Calibri"/>
        </w:rPr>
        <w:t>aded documents.  LM thought not; nor should</w:t>
      </w:r>
      <w:r>
        <w:rPr>
          <w:rFonts w:ascii="Calibri" w:hAnsi="Calibri"/>
        </w:rPr>
        <w:t xml:space="preserve"> there be a limit on the type of format that can be used (</w:t>
      </w:r>
      <w:proofErr w:type="spellStart"/>
      <w:r>
        <w:rPr>
          <w:rFonts w:ascii="Calibri" w:hAnsi="Calibri"/>
        </w:rPr>
        <w:t>ppt</w:t>
      </w:r>
      <w:proofErr w:type="spellEnd"/>
      <w:r>
        <w:rPr>
          <w:rFonts w:ascii="Calibri" w:hAnsi="Calibri"/>
        </w:rPr>
        <w:t xml:space="preserve">, word etc.).  </w:t>
      </w:r>
    </w:p>
    <w:p w:rsidR="0003380C" w:rsidRDefault="0003380C" w:rsidP="00B9414C">
      <w:pPr>
        <w:pStyle w:val="NormalWeb"/>
        <w:spacing w:before="0" w:beforeAutospacing="0" w:after="0" w:afterAutospacing="0"/>
        <w:ind w:left="0"/>
        <w:rPr>
          <w:rFonts w:ascii="Calibri" w:hAnsi="Calibri"/>
        </w:rPr>
      </w:pPr>
    </w:p>
    <w:p w:rsidR="00B9414C" w:rsidRDefault="00B9414C" w:rsidP="00B9414C">
      <w:pPr>
        <w:pStyle w:val="NormalWeb"/>
        <w:numPr>
          <w:ilvl w:val="0"/>
          <w:numId w:val="1"/>
        </w:numPr>
        <w:spacing w:before="0" w:beforeAutospacing="0" w:after="0" w:afterAutospacing="0"/>
        <w:rPr>
          <w:rFonts w:ascii="Calibri" w:hAnsi="Calibri"/>
        </w:rPr>
      </w:pPr>
      <w:r>
        <w:rPr>
          <w:rFonts w:ascii="Calibri" w:hAnsi="Calibri"/>
        </w:rPr>
        <w:t xml:space="preserve"> New Business</w:t>
      </w:r>
    </w:p>
    <w:p w:rsidR="00410B6A" w:rsidRDefault="00410B6A" w:rsidP="00410B6A">
      <w:pPr>
        <w:pStyle w:val="NormalWeb"/>
        <w:numPr>
          <w:ilvl w:val="0"/>
          <w:numId w:val="8"/>
        </w:numPr>
        <w:spacing w:before="0" w:beforeAutospacing="0" w:after="0" w:afterAutospacing="0"/>
        <w:rPr>
          <w:rFonts w:ascii="Calibri" w:hAnsi="Calibri"/>
        </w:rPr>
      </w:pPr>
      <w:r>
        <w:rPr>
          <w:rFonts w:ascii="Calibri" w:hAnsi="Calibri"/>
        </w:rPr>
        <w:t>2020 Biennial Meeting</w:t>
      </w:r>
      <w:r w:rsidR="000C5451">
        <w:rPr>
          <w:rFonts w:ascii="Calibri" w:hAnsi="Calibri"/>
        </w:rPr>
        <w:t>-Proposed Contract review and approval-JP</w:t>
      </w:r>
      <w:r w:rsidR="00555EC6">
        <w:rPr>
          <w:rFonts w:ascii="Calibri" w:hAnsi="Calibri"/>
        </w:rPr>
        <w:t>/RH</w:t>
      </w:r>
      <w:r w:rsidR="009276B1">
        <w:rPr>
          <w:rFonts w:ascii="Calibri" w:hAnsi="Calibri"/>
        </w:rPr>
        <w:t xml:space="preserve"> (draft attached)</w:t>
      </w:r>
    </w:p>
    <w:p w:rsidR="0003380C" w:rsidRDefault="007A006C" w:rsidP="009E1408">
      <w:pPr>
        <w:ind w:left="720"/>
        <w:rPr>
          <w:rFonts w:ascii="Calibri" w:hAnsi="Calibri"/>
        </w:rPr>
      </w:pPr>
      <w:r>
        <w:rPr>
          <w:rFonts w:ascii="Calibri" w:hAnsi="Calibri"/>
        </w:rPr>
        <w:t xml:space="preserve">JP reported </w:t>
      </w:r>
      <w:r w:rsidR="00D72267">
        <w:rPr>
          <w:rFonts w:ascii="Calibri" w:hAnsi="Calibri"/>
        </w:rPr>
        <w:t>that he has</w:t>
      </w:r>
      <w:r>
        <w:rPr>
          <w:rFonts w:ascii="Calibri" w:hAnsi="Calibri"/>
        </w:rPr>
        <w:t xml:space="preserve"> been working with RH; originally, they accepted proposals from 8 hotels but narrowed it down to the Broadway.  It was chosen because of its location, near downtown, and because it offered an airport shuttle.  It was slightly more expensive but within the same ballpark of other hotels.  He addressed AB’s question on the number of rooms committed to, by clarifying that they would only be committed to 80% of the rooms (120 of 150 rooms, refer to page 2 in the contract).   JP used the previous two meetings to estimate </w:t>
      </w:r>
      <w:r w:rsidR="00D72267">
        <w:rPr>
          <w:rFonts w:ascii="Calibri" w:hAnsi="Calibri"/>
        </w:rPr>
        <w:t>the number of room needed</w:t>
      </w:r>
      <w:r w:rsidR="00F50F66">
        <w:rPr>
          <w:rFonts w:ascii="Calibri" w:hAnsi="Calibri"/>
        </w:rPr>
        <w:t xml:space="preserve"> but that numbers could</w:t>
      </w:r>
      <w:r>
        <w:rPr>
          <w:rFonts w:ascii="Calibri" w:hAnsi="Calibri"/>
        </w:rPr>
        <w:t xml:space="preserve"> still be changed.  AB appreciated the flexibility this offered.  JP asked for feedback on the number of rooms reserved for Saturday and Sunday.  CE asked when </w:t>
      </w:r>
      <w:r w:rsidR="00F603E0">
        <w:rPr>
          <w:rFonts w:ascii="Calibri" w:hAnsi="Calibri"/>
        </w:rPr>
        <w:t xml:space="preserve">the </w:t>
      </w:r>
      <w:r>
        <w:rPr>
          <w:rFonts w:ascii="Calibri" w:hAnsi="Calibri"/>
        </w:rPr>
        <w:t>contract would need to be signed.  JP answered that the current version is good through 4/24 but that he saw no problems in making changes</w:t>
      </w:r>
      <w:r w:rsidR="00F603E0">
        <w:rPr>
          <w:rFonts w:ascii="Calibri" w:hAnsi="Calibri"/>
        </w:rPr>
        <w:t xml:space="preserve"> and asking for an extension</w:t>
      </w:r>
      <w:r>
        <w:rPr>
          <w:rFonts w:ascii="Calibri" w:hAnsi="Calibri"/>
        </w:rPr>
        <w:t xml:space="preserve">.  CE asked if member participation </w:t>
      </w:r>
      <w:r w:rsidR="00452254">
        <w:rPr>
          <w:rFonts w:ascii="Calibri" w:hAnsi="Calibri"/>
        </w:rPr>
        <w:t xml:space="preserve">to the meeting </w:t>
      </w:r>
      <w:r>
        <w:rPr>
          <w:rFonts w:ascii="Calibri" w:hAnsi="Calibri"/>
        </w:rPr>
        <w:t>should be tallied before signing contract.  AB though</w:t>
      </w:r>
      <w:r w:rsidR="00452254">
        <w:rPr>
          <w:rFonts w:ascii="Calibri" w:hAnsi="Calibri"/>
        </w:rPr>
        <w:t>t</w:t>
      </w:r>
      <w:r>
        <w:rPr>
          <w:rFonts w:ascii="Calibri" w:hAnsi="Calibri"/>
        </w:rPr>
        <w:t xml:space="preserve"> a poll at this point may not provide much information because </w:t>
      </w:r>
      <w:r w:rsidR="00452254">
        <w:rPr>
          <w:rFonts w:ascii="Calibri" w:hAnsi="Calibri"/>
        </w:rPr>
        <w:t xml:space="preserve">the </w:t>
      </w:r>
      <w:r w:rsidR="00554FAC">
        <w:rPr>
          <w:rFonts w:ascii="Calibri" w:hAnsi="Calibri"/>
        </w:rPr>
        <w:t>meeting is still</w:t>
      </w:r>
      <w:r>
        <w:rPr>
          <w:rFonts w:ascii="Calibri" w:hAnsi="Calibri"/>
        </w:rPr>
        <w:t xml:space="preserve"> more than a year out.  AB thought that</w:t>
      </w:r>
      <w:r w:rsidR="00554FAC">
        <w:rPr>
          <w:rFonts w:ascii="Calibri" w:hAnsi="Calibri"/>
        </w:rPr>
        <w:t xml:space="preserve"> the</w:t>
      </w:r>
      <w:r>
        <w:rPr>
          <w:rFonts w:ascii="Calibri" w:hAnsi="Calibri"/>
        </w:rPr>
        <w:t xml:space="preserve"> 5 rooms on </w:t>
      </w:r>
      <w:r w:rsidR="00554FAC">
        <w:rPr>
          <w:rFonts w:ascii="Calibri" w:hAnsi="Calibri"/>
        </w:rPr>
        <w:t xml:space="preserve">two </w:t>
      </w:r>
      <w:r>
        <w:rPr>
          <w:rFonts w:ascii="Calibri" w:hAnsi="Calibri"/>
        </w:rPr>
        <w:t>Saturdays may not be necessary; he recommended that instead of committing to rooms on Saturdays that JP ask the hotel to honor the price if member</w:t>
      </w:r>
      <w:r w:rsidR="00554FAC">
        <w:rPr>
          <w:rFonts w:ascii="Calibri" w:hAnsi="Calibri"/>
        </w:rPr>
        <w:t>s</w:t>
      </w:r>
      <w:r>
        <w:rPr>
          <w:rFonts w:ascii="Calibri" w:hAnsi="Calibri"/>
        </w:rPr>
        <w:t xml:space="preserve"> would like to arrive earlier or leave later.  JP didn’t think this would be a problem because the hotel was already giving IFC the government rate.  </w:t>
      </w:r>
      <w:r w:rsidR="001675BA">
        <w:rPr>
          <w:rFonts w:ascii="Calibri" w:hAnsi="Calibri"/>
        </w:rPr>
        <w:t xml:space="preserve">JP addressed AB’s question on </w:t>
      </w:r>
      <w:r w:rsidR="00554FAC">
        <w:rPr>
          <w:rFonts w:ascii="Calibri" w:hAnsi="Calibri"/>
        </w:rPr>
        <w:t xml:space="preserve">the </w:t>
      </w:r>
      <w:proofErr w:type="spellStart"/>
      <w:r w:rsidR="001675BA">
        <w:rPr>
          <w:rFonts w:ascii="Calibri" w:hAnsi="Calibri"/>
        </w:rPr>
        <w:t>commissional</w:t>
      </w:r>
      <w:proofErr w:type="spellEnd"/>
      <w:r w:rsidR="001675BA">
        <w:rPr>
          <w:rFonts w:ascii="Calibri" w:hAnsi="Calibri"/>
        </w:rPr>
        <w:t>/</w:t>
      </w:r>
      <w:proofErr w:type="spellStart"/>
      <w:r w:rsidR="001675BA">
        <w:rPr>
          <w:rFonts w:ascii="Calibri" w:hAnsi="Calibri"/>
        </w:rPr>
        <w:t>noncommissional</w:t>
      </w:r>
      <w:proofErr w:type="spellEnd"/>
      <w:r w:rsidR="00554FAC">
        <w:rPr>
          <w:rFonts w:ascii="Calibri" w:hAnsi="Calibri"/>
        </w:rPr>
        <w:t xml:space="preserve"> line item</w:t>
      </w:r>
      <w:r w:rsidR="001675BA">
        <w:rPr>
          <w:rFonts w:ascii="Calibri" w:hAnsi="Calibri"/>
        </w:rPr>
        <w:t>; he said that this only applied to travel agents and not the IFC.  CE and LM thanked JP for his hard work.  LM asked if JP knew of any big events in town that weekend that may impact room availability.  JP stated that he didn’t think so; the hotel saw April as a down month and nothing was not</w:t>
      </w:r>
      <w:r w:rsidR="000631DC">
        <w:rPr>
          <w:rFonts w:ascii="Calibri" w:hAnsi="Calibri"/>
        </w:rPr>
        <w:t>ed for</w:t>
      </w:r>
      <w:r w:rsidR="001675BA">
        <w:rPr>
          <w:rFonts w:ascii="Calibri" w:hAnsi="Calibri"/>
        </w:rPr>
        <w:t xml:space="preserve"> city events.  DW and CE agreed with AB’s idea to remove rooms for the two Saturdays.  CE suggested that a room could always be found elsewhere if it was necessary as done in PA.  DW asked for further questions from the grou</w:t>
      </w:r>
      <w:r w:rsidR="007B610E">
        <w:rPr>
          <w:rFonts w:ascii="Calibri" w:hAnsi="Calibri"/>
        </w:rPr>
        <w:t>p.  CE asked what was next once the</w:t>
      </w:r>
      <w:r w:rsidR="001675BA">
        <w:rPr>
          <w:rFonts w:ascii="Calibri" w:hAnsi="Calibri"/>
        </w:rPr>
        <w:t xml:space="preserve"> contract is signed.  RH listed next steps as: send out a save-the-date notice, start work on the agenda, </w:t>
      </w:r>
      <w:r w:rsidR="00DA2D7C">
        <w:rPr>
          <w:rFonts w:ascii="Calibri" w:hAnsi="Calibri"/>
        </w:rPr>
        <w:t xml:space="preserve">and </w:t>
      </w:r>
      <w:r w:rsidR="001675BA">
        <w:rPr>
          <w:rFonts w:ascii="Calibri" w:hAnsi="Calibri"/>
        </w:rPr>
        <w:t xml:space="preserve">determine a theme perhaps centered </w:t>
      </w:r>
      <w:r w:rsidR="0043777E">
        <w:rPr>
          <w:rFonts w:ascii="Calibri" w:hAnsi="Calibri"/>
        </w:rPr>
        <w:t>on</w:t>
      </w:r>
      <w:r w:rsidR="001675BA">
        <w:rPr>
          <w:rFonts w:ascii="Calibri" w:hAnsi="Calibri"/>
        </w:rPr>
        <w:t xml:space="preserve"> the idea of how IFC can help members in their careers.  RH suggested the agenda format as: M arrival and evening reception, T-TH full meeting days with W being the field day and TH </w:t>
      </w:r>
      <w:r w:rsidR="00DA2D7C">
        <w:rPr>
          <w:rFonts w:ascii="Calibri" w:hAnsi="Calibri"/>
        </w:rPr>
        <w:t xml:space="preserve">having the </w:t>
      </w:r>
      <w:r w:rsidR="001675BA">
        <w:rPr>
          <w:rFonts w:ascii="Calibri" w:hAnsi="Calibri"/>
        </w:rPr>
        <w:t xml:space="preserve">evening banquet, F </w:t>
      </w:r>
      <w:r w:rsidR="00DA2D7C">
        <w:rPr>
          <w:rFonts w:ascii="Calibri" w:hAnsi="Calibri"/>
        </w:rPr>
        <w:t xml:space="preserve">morning for </w:t>
      </w:r>
      <w:r w:rsidR="001675BA">
        <w:rPr>
          <w:rFonts w:ascii="Calibri" w:hAnsi="Calibri"/>
        </w:rPr>
        <w:t xml:space="preserve">EXCOM meeting.  JP listed his next steps as </w:t>
      </w:r>
      <w:r w:rsidR="00B422F6">
        <w:rPr>
          <w:rFonts w:ascii="Calibri" w:hAnsi="Calibri"/>
        </w:rPr>
        <w:t xml:space="preserve">locking down the offsite social on T and field trip on W, putting agenda together with RH, and making food decisions as the dates get closer.  CE thanked JP and RH.  RH acknowledged the heavy-lifting being done by JP.  JP mentioned that the hotel is flexible on how rooms are paid for – either by individuals or by blocks.  </w:t>
      </w:r>
      <w:r w:rsidR="00F22696">
        <w:rPr>
          <w:rFonts w:ascii="Calibri" w:hAnsi="Calibri"/>
        </w:rPr>
        <w:t xml:space="preserve">RH asked if a vote was necessary to approve the contract as amended with the deletion of rooms reserved for two Saturdays.  DW asked if he, AB or JP would sign the contract.  AB thought JP could sign.  CE made a motion to allow JP to sign contract as amended (deletion of rooms on two Saturdays).  AB seconded the motion.  DW asked if anyone </w:t>
      </w:r>
      <w:r w:rsidR="00F22696">
        <w:rPr>
          <w:rFonts w:ascii="Calibri" w:hAnsi="Calibri"/>
        </w:rPr>
        <w:lastRenderedPageBreak/>
        <w:t xml:space="preserve">opposed; none did. </w:t>
      </w:r>
      <w:r w:rsidR="00764EA5">
        <w:rPr>
          <w:rFonts w:ascii="Calibri" w:hAnsi="Calibri"/>
        </w:rPr>
        <w:t xml:space="preserve"> Motion was granted.  DW asked</w:t>
      </w:r>
      <w:r w:rsidR="00F22696">
        <w:rPr>
          <w:rFonts w:ascii="Calibri" w:hAnsi="Calibri"/>
        </w:rPr>
        <w:t xml:space="preserve"> JP to make</w:t>
      </w:r>
      <w:r w:rsidR="00764EA5">
        <w:rPr>
          <w:rFonts w:ascii="Calibri" w:hAnsi="Calibri"/>
        </w:rPr>
        <w:t xml:space="preserve"> the changes to the contract but</w:t>
      </w:r>
      <w:r w:rsidR="00F22696">
        <w:rPr>
          <w:rFonts w:ascii="Calibri" w:hAnsi="Calibri"/>
        </w:rPr>
        <w:t xml:space="preserve"> have the EXCOM do </w:t>
      </w:r>
      <w:r w:rsidR="008203F5">
        <w:rPr>
          <w:rFonts w:ascii="Calibri" w:hAnsi="Calibri"/>
        </w:rPr>
        <w:t xml:space="preserve">a </w:t>
      </w:r>
      <w:r w:rsidR="00F22696">
        <w:rPr>
          <w:rFonts w:ascii="Calibri" w:hAnsi="Calibri"/>
        </w:rPr>
        <w:t xml:space="preserve">final </w:t>
      </w:r>
      <w:r w:rsidR="008203F5">
        <w:rPr>
          <w:rFonts w:ascii="Calibri" w:hAnsi="Calibri"/>
        </w:rPr>
        <w:t xml:space="preserve">review </w:t>
      </w:r>
      <w:r w:rsidR="00F22696">
        <w:rPr>
          <w:rFonts w:ascii="Calibri" w:hAnsi="Calibri"/>
        </w:rPr>
        <w:t xml:space="preserve">for a couple of days before </w:t>
      </w:r>
      <w:r w:rsidR="008203F5">
        <w:rPr>
          <w:rFonts w:ascii="Calibri" w:hAnsi="Calibri"/>
        </w:rPr>
        <w:t>it was signed</w:t>
      </w:r>
      <w:r w:rsidR="00F22696">
        <w:rPr>
          <w:rFonts w:ascii="Calibri" w:hAnsi="Calibri"/>
        </w:rPr>
        <w:t xml:space="preserve">.  JP agreed.  He will try to get updated contract to EXCOM in the next couple of days so </w:t>
      </w:r>
      <w:r w:rsidR="008203F5">
        <w:rPr>
          <w:rFonts w:ascii="Calibri" w:hAnsi="Calibri"/>
        </w:rPr>
        <w:t xml:space="preserve">the </w:t>
      </w:r>
      <w:r w:rsidR="00F22696">
        <w:rPr>
          <w:rFonts w:ascii="Calibri" w:hAnsi="Calibri"/>
        </w:rPr>
        <w:t>contract could be signed middle of next week.  AB asked JP to contact him with instruction</w:t>
      </w:r>
      <w:r w:rsidR="008203F5">
        <w:rPr>
          <w:rFonts w:ascii="Calibri" w:hAnsi="Calibri"/>
        </w:rPr>
        <w:t>s</w:t>
      </w:r>
      <w:r w:rsidR="00F22696">
        <w:rPr>
          <w:rFonts w:ascii="Calibri" w:hAnsi="Calibri"/>
        </w:rPr>
        <w:t xml:space="preserve"> on how payment should be made.  JP agreed.  DW thanked JP.</w:t>
      </w:r>
    </w:p>
    <w:p w:rsidR="00F22696" w:rsidRDefault="00F22696" w:rsidP="009E1408">
      <w:pPr>
        <w:ind w:left="720"/>
        <w:rPr>
          <w:rFonts w:ascii="Calibri" w:hAnsi="Calibri"/>
        </w:rPr>
      </w:pPr>
    </w:p>
    <w:p w:rsidR="00F22696" w:rsidRDefault="00F22696" w:rsidP="009E1408">
      <w:pPr>
        <w:ind w:left="720"/>
        <w:rPr>
          <w:rFonts w:ascii="Calibri" w:hAnsi="Calibri"/>
        </w:rPr>
      </w:pPr>
      <w:r>
        <w:rPr>
          <w:rFonts w:ascii="Calibri" w:hAnsi="Calibri"/>
          <w:color w:val="FF0000"/>
        </w:rPr>
        <w:t xml:space="preserve">Action item: </w:t>
      </w:r>
      <w:r w:rsidR="008203F5">
        <w:rPr>
          <w:rFonts w:ascii="Calibri" w:hAnsi="Calibri"/>
          <w:color w:val="FF0000"/>
        </w:rPr>
        <w:t xml:space="preserve"> </w:t>
      </w:r>
      <w:r>
        <w:rPr>
          <w:rFonts w:ascii="Calibri" w:hAnsi="Calibri"/>
        </w:rPr>
        <w:t xml:space="preserve">JP will make changes to hotel contract as discussed in the meeting and allow the EXCOM to review it before signing.  </w:t>
      </w:r>
    </w:p>
    <w:p w:rsidR="00F22696" w:rsidRDefault="00F22696" w:rsidP="009E1408">
      <w:pPr>
        <w:ind w:left="720"/>
        <w:rPr>
          <w:rFonts w:ascii="Calibri" w:hAnsi="Calibri"/>
        </w:rPr>
      </w:pPr>
    </w:p>
    <w:p w:rsidR="00F22696" w:rsidRDefault="00F22696" w:rsidP="009E1408">
      <w:pPr>
        <w:ind w:left="720"/>
        <w:rPr>
          <w:rFonts w:ascii="Calibri" w:hAnsi="Calibri"/>
        </w:rPr>
      </w:pPr>
      <w:r>
        <w:rPr>
          <w:rFonts w:ascii="Calibri" w:hAnsi="Calibri"/>
        </w:rPr>
        <w:t xml:space="preserve">DW asked AB if he wanted to give the Treasurer’s Report now.  </w:t>
      </w:r>
      <w:r w:rsidR="008024AE">
        <w:rPr>
          <w:rFonts w:ascii="Calibri" w:hAnsi="Calibri"/>
        </w:rPr>
        <w:t xml:space="preserve">AB mentioned the assets in 2018 were relatively unchanged – but some money for Flow2018 </w:t>
      </w:r>
      <w:r w:rsidR="00664E28">
        <w:rPr>
          <w:rFonts w:ascii="Calibri" w:hAnsi="Calibri"/>
        </w:rPr>
        <w:t xml:space="preserve">was </w:t>
      </w:r>
      <w:bookmarkStart w:id="0" w:name="_GoBack"/>
      <w:bookmarkEnd w:id="0"/>
      <w:r w:rsidR="008024AE">
        <w:rPr>
          <w:rFonts w:ascii="Calibri" w:hAnsi="Calibri"/>
        </w:rPr>
        <w:t xml:space="preserve">accounted for in 2017.  He stated that taxes were being prepared and that anyone with financial questions should contact him.  </w:t>
      </w:r>
      <w:r w:rsidR="00007377">
        <w:rPr>
          <w:rFonts w:ascii="Calibri" w:hAnsi="Calibri"/>
        </w:rPr>
        <w:t>DW thanked AB.</w:t>
      </w:r>
    </w:p>
    <w:p w:rsidR="0003380C" w:rsidRDefault="0003380C" w:rsidP="00007377">
      <w:pPr>
        <w:pStyle w:val="NormalWeb"/>
        <w:spacing w:before="0" w:beforeAutospacing="0" w:after="0" w:afterAutospacing="0"/>
        <w:ind w:left="0"/>
        <w:rPr>
          <w:rFonts w:ascii="Calibri" w:hAnsi="Calibri"/>
        </w:rPr>
      </w:pPr>
    </w:p>
    <w:p w:rsidR="00365F8F" w:rsidRDefault="004B4494" w:rsidP="004B4494">
      <w:pPr>
        <w:pStyle w:val="NormalWeb"/>
        <w:numPr>
          <w:ilvl w:val="0"/>
          <w:numId w:val="1"/>
        </w:numPr>
        <w:spacing w:before="0" w:beforeAutospacing="0" w:after="0" w:afterAutospacing="0"/>
        <w:rPr>
          <w:rFonts w:ascii="Calibri" w:hAnsi="Calibri"/>
        </w:rPr>
      </w:pPr>
      <w:r>
        <w:rPr>
          <w:rFonts w:ascii="Calibri" w:hAnsi="Calibri"/>
        </w:rPr>
        <w:t>Adjourn (</w:t>
      </w:r>
      <w:r w:rsidR="00026F18">
        <w:rPr>
          <w:rFonts w:ascii="Calibri" w:hAnsi="Calibri"/>
        </w:rPr>
        <w:t>DW</w:t>
      </w:r>
      <w:r>
        <w:rPr>
          <w:rFonts w:ascii="Calibri" w:hAnsi="Calibri"/>
        </w:rPr>
        <w:t>)</w:t>
      </w:r>
    </w:p>
    <w:p w:rsidR="00007377" w:rsidRPr="00007377" w:rsidRDefault="00007377" w:rsidP="00007377">
      <w:pPr>
        <w:ind w:left="360"/>
        <w:rPr>
          <w:rFonts w:ascii="Calibri" w:hAnsi="Calibri"/>
        </w:rPr>
      </w:pPr>
      <w:r w:rsidRPr="00007377">
        <w:rPr>
          <w:rFonts w:ascii="Calibri" w:hAnsi="Calibri"/>
        </w:rPr>
        <w:t xml:space="preserve">DW asked if there was any other business to discuss.  Upon a lack of response, </w:t>
      </w:r>
      <w:r w:rsidR="00DF3263">
        <w:rPr>
          <w:rFonts w:ascii="Calibri" w:hAnsi="Calibri"/>
        </w:rPr>
        <w:t xml:space="preserve">DW thanked the group and </w:t>
      </w:r>
      <w:r w:rsidRPr="00007377">
        <w:rPr>
          <w:rFonts w:ascii="Calibri" w:hAnsi="Calibri"/>
        </w:rPr>
        <w:t>LM made a motion to adjourn; RQ second</w:t>
      </w:r>
      <w:r w:rsidR="00FA354D">
        <w:rPr>
          <w:rFonts w:ascii="Calibri" w:hAnsi="Calibri"/>
        </w:rPr>
        <w:t>ed</w:t>
      </w:r>
      <w:r w:rsidRPr="00007377">
        <w:rPr>
          <w:rFonts w:ascii="Calibri" w:hAnsi="Calibri"/>
        </w:rPr>
        <w:t xml:space="preserve"> the motion.  Meeting was adjourned at 12:58 MST.</w:t>
      </w:r>
    </w:p>
    <w:p w:rsidR="00007377" w:rsidRPr="004B4494" w:rsidRDefault="00007377" w:rsidP="00007377">
      <w:pPr>
        <w:pStyle w:val="NormalWeb"/>
        <w:spacing w:before="0" w:beforeAutospacing="0" w:after="0" w:afterAutospacing="0"/>
        <w:ind w:left="720"/>
        <w:rPr>
          <w:rFonts w:ascii="Calibri" w:hAnsi="Calibri"/>
        </w:rPr>
      </w:pPr>
    </w:p>
    <w:sectPr w:rsidR="00007377" w:rsidRPr="004B44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6E" w:rsidRDefault="0074036E">
      <w:r>
        <w:separator/>
      </w:r>
    </w:p>
  </w:endnote>
  <w:endnote w:type="continuationSeparator" w:id="0">
    <w:p w:rsidR="0074036E" w:rsidRDefault="007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0F727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3012"/>
      <w:docPartObj>
        <w:docPartGallery w:val="Page Numbers (Bottom of Page)"/>
        <w:docPartUnique/>
      </w:docPartObj>
    </w:sdtPr>
    <w:sdtEndPr>
      <w:rPr>
        <w:noProof/>
      </w:rPr>
    </w:sdtEndPr>
    <w:sdtContent>
      <w:p w:rsidR="0049750E" w:rsidRDefault="0049750E">
        <w:pPr>
          <w:pStyle w:val="Footer"/>
          <w:jc w:val="right"/>
        </w:pPr>
        <w:r>
          <w:fldChar w:fldCharType="begin"/>
        </w:r>
        <w:r>
          <w:instrText xml:space="preserve"> PAGE   \* MERGEFORMAT </w:instrText>
        </w:r>
        <w:r>
          <w:fldChar w:fldCharType="separate"/>
        </w:r>
        <w:r w:rsidR="00664E28">
          <w:rPr>
            <w:noProof/>
          </w:rPr>
          <w:t>7</w:t>
        </w:r>
        <w:r>
          <w:rPr>
            <w:noProof/>
          </w:rPr>
          <w:fldChar w:fldCharType="end"/>
        </w:r>
      </w:p>
    </w:sdtContent>
  </w:sdt>
  <w:p w:rsidR="00607570" w:rsidRDefault="00607570">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6E" w:rsidRDefault="0074036E">
      <w:r>
        <w:separator/>
      </w:r>
    </w:p>
  </w:footnote>
  <w:footnote w:type="continuationSeparator" w:id="0">
    <w:p w:rsidR="0074036E" w:rsidRDefault="007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rsidP="00607570">
    <w:pPr>
      <w:jc w:val="center"/>
      <w:rPr>
        <w:sz w:val="18"/>
        <w:szCs w:val="18"/>
      </w:rPr>
    </w:pPr>
    <w:r w:rsidRPr="00C01695">
      <w:rPr>
        <w:sz w:val="18"/>
        <w:szCs w:val="18"/>
      </w:rPr>
      <w:t xml:space="preserve">Instream Flow Council – Executive Committee Conference Call Minutes March 18, 2010 - Page </w:t>
    </w:r>
    <w:r w:rsidRPr="00C01695">
      <w:rPr>
        <w:sz w:val="18"/>
        <w:szCs w:val="18"/>
      </w:rPr>
      <w:fldChar w:fldCharType="begin"/>
    </w:r>
    <w:r w:rsidRPr="00C01695">
      <w:rPr>
        <w:sz w:val="18"/>
        <w:szCs w:val="18"/>
      </w:rPr>
      <w:instrText xml:space="preserve"> PAGE </w:instrText>
    </w:r>
    <w:r w:rsidRPr="00C01695">
      <w:rPr>
        <w:sz w:val="18"/>
        <w:szCs w:val="18"/>
      </w:rPr>
      <w:fldChar w:fldCharType="separate"/>
    </w:r>
    <w:r>
      <w:rPr>
        <w:noProof/>
        <w:sz w:val="18"/>
        <w:szCs w:val="18"/>
      </w:rPr>
      <w:t>1</w:t>
    </w:r>
    <w:r w:rsidRPr="00C01695">
      <w:rPr>
        <w:sz w:val="18"/>
        <w:szCs w:val="18"/>
      </w:rPr>
      <w:fldChar w:fldCharType="end"/>
    </w:r>
    <w:r w:rsidRPr="00C01695">
      <w:rPr>
        <w:sz w:val="18"/>
        <w:szCs w:val="18"/>
      </w:rPr>
      <w:t xml:space="preserve"> of </w:t>
    </w:r>
    <w:r w:rsidRPr="00C01695">
      <w:rPr>
        <w:sz w:val="18"/>
        <w:szCs w:val="18"/>
      </w:rPr>
      <w:fldChar w:fldCharType="begin"/>
    </w:r>
    <w:r w:rsidRPr="00C01695">
      <w:rPr>
        <w:sz w:val="18"/>
        <w:szCs w:val="18"/>
      </w:rPr>
      <w:instrText xml:space="preserve"> NUMPAGES  </w:instrText>
    </w:r>
    <w:r w:rsidRPr="00C01695">
      <w:rPr>
        <w:sz w:val="18"/>
        <w:szCs w:val="18"/>
      </w:rPr>
      <w:fldChar w:fldCharType="separate"/>
    </w:r>
    <w:r w:rsidR="003E0AFC">
      <w:rPr>
        <w:noProof/>
        <w:sz w:val="18"/>
        <w:szCs w:val="18"/>
      </w:rPr>
      <w:t>2</w:t>
    </w:r>
    <w:r w:rsidRPr="00C01695">
      <w:rPr>
        <w:sz w:val="18"/>
        <w:szCs w:val="18"/>
      </w:rPr>
      <w:fldChar w:fldCharType="end"/>
    </w:r>
  </w:p>
  <w:p w:rsidR="00607570" w:rsidRDefault="0074036E" w:rsidP="00607570">
    <w:pPr>
      <w:jc w:val="center"/>
      <w:rPr>
        <w:sz w:val="18"/>
        <w:szCs w:val="18"/>
      </w:rPr>
    </w:pPr>
    <w:r>
      <w:rPr>
        <w:sz w:val="18"/>
        <w:szCs w:val="18"/>
      </w:rPr>
      <w:pict>
        <v:rect id="_x0000_i1025" style="width:411.1pt;height:2pt" o:hralign="center" o:hrstd="t" o:hrnoshade="t" o:hr="t" fillcolor="black" stroked="f"/>
      </w:pict>
    </w:r>
  </w:p>
  <w:p w:rsidR="00607570" w:rsidRPr="00C01695" w:rsidRDefault="00607570" w:rsidP="00607570">
    <w:pPr>
      <w:jc w:val="center"/>
      <w:rPr>
        <w:sz w:val="18"/>
        <w:szCs w:val="18"/>
      </w:rPr>
    </w:pPr>
  </w:p>
  <w:p w:rsidR="00607570" w:rsidRDefault="00607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0" w:rsidRDefault="00607570">
    <w:pPr>
      <w:pStyle w:val="Header"/>
      <w:tabs>
        <w:tab w:val="clear" w:pos="4320"/>
        <w:tab w:val="clear" w:pos="8640"/>
      </w:tabs>
      <w:rPr>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48"/>
    <w:multiLevelType w:val="hybridMultilevel"/>
    <w:tmpl w:val="366E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536C62"/>
    <w:multiLevelType w:val="hybridMultilevel"/>
    <w:tmpl w:val="8814D012"/>
    <w:lvl w:ilvl="0" w:tplc="04090001">
      <w:start w:val="1"/>
      <w:numFmt w:val="bullet"/>
      <w:lvlText w:val=""/>
      <w:lvlJc w:val="left"/>
      <w:pPr>
        <w:tabs>
          <w:tab w:val="num" w:pos="360"/>
        </w:tabs>
        <w:ind w:left="360" w:hanging="360"/>
      </w:pPr>
      <w:rPr>
        <w:rFonts w:ascii="Symbol" w:hAnsi="Symbol" w:hint="default"/>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340"/>
        </w:tabs>
        <w:ind w:left="2340" w:hanging="72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0603BA"/>
    <w:multiLevelType w:val="hybridMultilevel"/>
    <w:tmpl w:val="61820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CD1D03"/>
    <w:multiLevelType w:val="hybridMultilevel"/>
    <w:tmpl w:val="869C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9A3964"/>
    <w:multiLevelType w:val="hybridMultilevel"/>
    <w:tmpl w:val="FC6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A0277"/>
    <w:multiLevelType w:val="hybridMultilevel"/>
    <w:tmpl w:val="A17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E42EF"/>
    <w:multiLevelType w:val="hybridMultilevel"/>
    <w:tmpl w:val="2E94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81FE6"/>
    <w:multiLevelType w:val="hybridMultilevel"/>
    <w:tmpl w:val="7B282EFE"/>
    <w:lvl w:ilvl="0" w:tplc="0409000F">
      <w:start w:val="1"/>
      <w:numFmt w:val="decimal"/>
      <w:lvlText w:val="%1."/>
      <w:lvlJc w:val="left"/>
      <w:pPr>
        <w:tabs>
          <w:tab w:val="num" w:pos="360"/>
        </w:tabs>
        <w:ind w:left="360" w:hanging="360"/>
      </w:pPr>
      <w:rPr>
        <w:rFonts w:hint="default"/>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340"/>
        </w:tabs>
        <w:ind w:left="2340" w:hanging="72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4A15FB"/>
    <w:multiLevelType w:val="hybridMultilevel"/>
    <w:tmpl w:val="D29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84C5B"/>
    <w:multiLevelType w:val="hybridMultilevel"/>
    <w:tmpl w:val="E9F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1"/>
  </w:num>
  <w:num w:numId="7">
    <w:abstractNumId w:val="5"/>
  </w:num>
  <w:num w:numId="8">
    <w:abstractNumId w:val="3"/>
  </w:num>
  <w:num w:numId="9">
    <w:abstractNumId w:val="6"/>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F1"/>
    <w:rsid w:val="00007377"/>
    <w:rsid w:val="00026F18"/>
    <w:rsid w:val="000337F9"/>
    <w:rsid w:val="0003380C"/>
    <w:rsid w:val="00033A79"/>
    <w:rsid w:val="000363F1"/>
    <w:rsid w:val="0003771C"/>
    <w:rsid w:val="00047204"/>
    <w:rsid w:val="00053E8E"/>
    <w:rsid w:val="000631DC"/>
    <w:rsid w:val="00066C19"/>
    <w:rsid w:val="00085512"/>
    <w:rsid w:val="00095244"/>
    <w:rsid w:val="000956B8"/>
    <w:rsid w:val="000A5EEA"/>
    <w:rsid w:val="000A7B23"/>
    <w:rsid w:val="000B4FCB"/>
    <w:rsid w:val="000C5451"/>
    <w:rsid w:val="000C776F"/>
    <w:rsid w:val="000D7B63"/>
    <w:rsid w:val="000D7D8F"/>
    <w:rsid w:val="000E01E5"/>
    <w:rsid w:val="000E6B56"/>
    <w:rsid w:val="000F7277"/>
    <w:rsid w:val="00130C7C"/>
    <w:rsid w:val="00132648"/>
    <w:rsid w:val="00136310"/>
    <w:rsid w:val="0015394D"/>
    <w:rsid w:val="0015699A"/>
    <w:rsid w:val="0016208B"/>
    <w:rsid w:val="00162C83"/>
    <w:rsid w:val="00166C92"/>
    <w:rsid w:val="001675BA"/>
    <w:rsid w:val="00181BFE"/>
    <w:rsid w:val="00182255"/>
    <w:rsid w:val="001B1649"/>
    <w:rsid w:val="001E00BF"/>
    <w:rsid w:val="001E0B35"/>
    <w:rsid w:val="001E2A4F"/>
    <w:rsid w:val="001E5C83"/>
    <w:rsid w:val="001F630E"/>
    <w:rsid w:val="002213C5"/>
    <w:rsid w:val="002218F1"/>
    <w:rsid w:val="00221D1F"/>
    <w:rsid w:val="002460E3"/>
    <w:rsid w:val="002512EA"/>
    <w:rsid w:val="00255C16"/>
    <w:rsid w:val="00256113"/>
    <w:rsid w:val="002643D5"/>
    <w:rsid w:val="002660D4"/>
    <w:rsid w:val="00272B1A"/>
    <w:rsid w:val="00285E08"/>
    <w:rsid w:val="002A00D0"/>
    <w:rsid w:val="002A3EA5"/>
    <w:rsid w:val="002D6706"/>
    <w:rsid w:val="002E695B"/>
    <w:rsid w:val="002F3EA9"/>
    <w:rsid w:val="002F5913"/>
    <w:rsid w:val="00303C93"/>
    <w:rsid w:val="003048FC"/>
    <w:rsid w:val="0030788C"/>
    <w:rsid w:val="00311474"/>
    <w:rsid w:val="00320B3F"/>
    <w:rsid w:val="003325D9"/>
    <w:rsid w:val="00340FAC"/>
    <w:rsid w:val="003530D5"/>
    <w:rsid w:val="00363BF4"/>
    <w:rsid w:val="00365F8F"/>
    <w:rsid w:val="00380459"/>
    <w:rsid w:val="0038226E"/>
    <w:rsid w:val="00384C8B"/>
    <w:rsid w:val="00386879"/>
    <w:rsid w:val="00392F24"/>
    <w:rsid w:val="00394437"/>
    <w:rsid w:val="003A1EA1"/>
    <w:rsid w:val="003B294B"/>
    <w:rsid w:val="003B3942"/>
    <w:rsid w:val="003B7DD1"/>
    <w:rsid w:val="003E0AFC"/>
    <w:rsid w:val="003E302C"/>
    <w:rsid w:val="003F73E9"/>
    <w:rsid w:val="00403B83"/>
    <w:rsid w:val="00410B6A"/>
    <w:rsid w:val="00426964"/>
    <w:rsid w:val="0043020F"/>
    <w:rsid w:val="0043777E"/>
    <w:rsid w:val="00452254"/>
    <w:rsid w:val="004657CF"/>
    <w:rsid w:val="004769C3"/>
    <w:rsid w:val="004905F8"/>
    <w:rsid w:val="0049750E"/>
    <w:rsid w:val="004B4494"/>
    <w:rsid w:val="004C4661"/>
    <w:rsid w:val="004D0207"/>
    <w:rsid w:val="004D0B34"/>
    <w:rsid w:val="004D2CCE"/>
    <w:rsid w:val="004D51D1"/>
    <w:rsid w:val="004E3C64"/>
    <w:rsid w:val="004F5A53"/>
    <w:rsid w:val="005128D1"/>
    <w:rsid w:val="00520332"/>
    <w:rsid w:val="00547709"/>
    <w:rsid w:val="00550181"/>
    <w:rsid w:val="00554F07"/>
    <w:rsid w:val="00554FAC"/>
    <w:rsid w:val="00555EC6"/>
    <w:rsid w:val="00556ADF"/>
    <w:rsid w:val="0056104E"/>
    <w:rsid w:val="005C1CF7"/>
    <w:rsid w:val="005C67F3"/>
    <w:rsid w:val="005F3F00"/>
    <w:rsid w:val="00607570"/>
    <w:rsid w:val="0062343B"/>
    <w:rsid w:val="006256F6"/>
    <w:rsid w:val="00627106"/>
    <w:rsid w:val="0063664C"/>
    <w:rsid w:val="00641D92"/>
    <w:rsid w:val="0065008C"/>
    <w:rsid w:val="00651C5A"/>
    <w:rsid w:val="00655E6C"/>
    <w:rsid w:val="00664E28"/>
    <w:rsid w:val="00671068"/>
    <w:rsid w:val="006828A8"/>
    <w:rsid w:val="006828EB"/>
    <w:rsid w:val="006962F9"/>
    <w:rsid w:val="006C26A3"/>
    <w:rsid w:val="006C486B"/>
    <w:rsid w:val="006E2E3E"/>
    <w:rsid w:val="006E668C"/>
    <w:rsid w:val="00705111"/>
    <w:rsid w:val="00705E85"/>
    <w:rsid w:val="00717474"/>
    <w:rsid w:val="00726ABF"/>
    <w:rsid w:val="00731486"/>
    <w:rsid w:val="007338A1"/>
    <w:rsid w:val="0074036E"/>
    <w:rsid w:val="00751C11"/>
    <w:rsid w:val="00761872"/>
    <w:rsid w:val="00764EA5"/>
    <w:rsid w:val="0077192A"/>
    <w:rsid w:val="007719D8"/>
    <w:rsid w:val="00776B81"/>
    <w:rsid w:val="00792FC5"/>
    <w:rsid w:val="00794EA7"/>
    <w:rsid w:val="007A006C"/>
    <w:rsid w:val="007A59D4"/>
    <w:rsid w:val="007B610E"/>
    <w:rsid w:val="007C715E"/>
    <w:rsid w:val="007E2881"/>
    <w:rsid w:val="007E5038"/>
    <w:rsid w:val="007E6415"/>
    <w:rsid w:val="008024AE"/>
    <w:rsid w:val="00802F8A"/>
    <w:rsid w:val="008203F5"/>
    <w:rsid w:val="00826285"/>
    <w:rsid w:val="008373C5"/>
    <w:rsid w:val="008374E0"/>
    <w:rsid w:val="008878D4"/>
    <w:rsid w:val="00887976"/>
    <w:rsid w:val="00890E71"/>
    <w:rsid w:val="00891426"/>
    <w:rsid w:val="00891E11"/>
    <w:rsid w:val="008B7136"/>
    <w:rsid w:val="008D5FC6"/>
    <w:rsid w:val="008F47DD"/>
    <w:rsid w:val="008F7C98"/>
    <w:rsid w:val="00904CF8"/>
    <w:rsid w:val="00904F07"/>
    <w:rsid w:val="00907A05"/>
    <w:rsid w:val="009276B1"/>
    <w:rsid w:val="00981582"/>
    <w:rsid w:val="0098405E"/>
    <w:rsid w:val="00986CC4"/>
    <w:rsid w:val="00986EE0"/>
    <w:rsid w:val="009904AB"/>
    <w:rsid w:val="00991C02"/>
    <w:rsid w:val="00995598"/>
    <w:rsid w:val="00996435"/>
    <w:rsid w:val="009A709A"/>
    <w:rsid w:val="009C3B85"/>
    <w:rsid w:val="009C5C18"/>
    <w:rsid w:val="009D53B5"/>
    <w:rsid w:val="009E1408"/>
    <w:rsid w:val="009E3D27"/>
    <w:rsid w:val="00A463F1"/>
    <w:rsid w:val="00A517F1"/>
    <w:rsid w:val="00A54C07"/>
    <w:rsid w:val="00A70416"/>
    <w:rsid w:val="00A71BE8"/>
    <w:rsid w:val="00A76563"/>
    <w:rsid w:val="00A87771"/>
    <w:rsid w:val="00A95F58"/>
    <w:rsid w:val="00A96FB5"/>
    <w:rsid w:val="00AA09DE"/>
    <w:rsid w:val="00AB3B77"/>
    <w:rsid w:val="00AB4EDD"/>
    <w:rsid w:val="00AD3BA3"/>
    <w:rsid w:val="00AD4E43"/>
    <w:rsid w:val="00AD5EB4"/>
    <w:rsid w:val="00AE2103"/>
    <w:rsid w:val="00AF31C0"/>
    <w:rsid w:val="00AF4C09"/>
    <w:rsid w:val="00B0101F"/>
    <w:rsid w:val="00B022B4"/>
    <w:rsid w:val="00B12385"/>
    <w:rsid w:val="00B16325"/>
    <w:rsid w:val="00B173CE"/>
    <w:rsid w:val="00B25728"/>
    <w:rsid w:val="00B32461"/>
    <w:rsid w:val="00B37F70"/>
    <w:rsid w:val="00B41241"/>
    <w:rsid w:val="00B422F6"/>
    <w:rsid w:val="00B4684F"/>
    <w:rsid w:val="00B47C32"/>
    <w:rsid w:val="00B64303"/>
    <w:rsid w:val="00B76D8F"/>
    <w:rsid w:val="00B832C2"/>
    <w:rsid w:val="00B85913"/>
    <w:rsid w:val="00B9414C"/>
    <w:rsid w:val="00BA39E6"/>
    <w:rsid w:val="00BB36FE"/>
    <w:rsid w:val="00BB6435"/>
    <w:rsid w:val="00BB795D"/>
    <w:rsid w:val="00BC4F42"/>
    <w:rsid w:val="00BC7DD9"/>
    <w:rsid w:val="00BD3FD6"/>
    <w:rsid w:val="00BF37DC"/>
    <w:rsid w:val="00BF5C87"/>
    <w:rsid w:val="00C240E9"/>
    <w:rsid w:val="00C3552E"/>
    <w:rsid w:val="00C4208F"/>
    <w:rsid w:val="00C745B5"/>
    <w:rsid w:val="00C85007"/>
    <w:rsid w:val="00C96808"/>
    <w:rsid w:val="00CD7637"/>
    <w:rsid w:val="00CE4777"/>
    <w:rsid w:val="00CF0DCA"/>
    <w:rsid w:val="00CF6A29"/>
    <w:rsid w:val="00D022A2"/>
    <w:rsid w:val="00D168CE"/>
    <w:rsid w:val="00D47187"/>
    <w:rsid w:val="00D528F0"/>
    <w:rsid w:val="00D65FDD"/>
    <w:rsid w:val="00D72267"/>
    <w:rsid w:val="00D74932"/>
    <w:rsid w:val="00D85589"/>
    <w:rsid w:val="00D9273E"/>
    <w:rsid w:val="00DA2D7C"/>
    <w:rsid w:val="00DA6169"/>
    <w:rsid w:val="00DA6DE5"/>
    <w:rsid w:val="00DC555E"/>
    <w:rsid w:val="00DD21B5"/>
    <w:rsid w:val="00DD7802"/>
    <w:rsid w:val="00DF3263"/>
    <w:rsid w:val="00DF7FD5"/>
    <w:rsid w:val="00E056F4"/>
    <w:rsid w:val="00E172B5"/>
    <w:rsid w:val="00E1796E"/>
    <w:rsid w:val="00E2750D"/>
    <w:rsid w:val="00E31001"/>
    <w:rsid w:val="00E36B50"/>
    <w:rsid w:val="00E44C1E"/>
    <w:rsid w:val="00E609FA"/>
    <w:rsid w:val="00E95209"/>
    <w:rsid w:val="00EA636F"/>
    <w:rsid w:val="00EB0CF9"/>
    <w:rsid w:val="00EC36F1"/>
    <w:rsid w:val="00EC6442"/>
    <w:rsid w:val="00ED1B77"/>
    <w:rsid w:val="00ED48D2"/>
    <w:rsid w:val="00ED5FD2"/>
    <w:rsid w:val="00EE7B57"/>
    <w:rsid w:val="00EF2736"/>
    <w:rsid w:val="00F22696"/>
    <w:rsid w:val="00F32370"/>
    <w:rsid w:val="00F3735A"/>
    <w:rsid w:val="00F50F66"/>
    <w:rsid w:val="00F51526"/>
    <w:rsid w:val="00F603E0"/>
    <w:rsid w:val="00F82E33"/>
    <w:rsid w:val="00F87FB6"/>
    <w:rsid w:val="00FA354D"/>
    <w:rsid w:val="00FB2CEF"/>
    <w:rsid w:val="00FB3F64"/>
    <w:rsid w:val="00FE2A0E"/>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ind w:left="1080" w:right="58"/>
    </w:pPr>
    <w:rPr>
      <w:rFonts w:ascii="Bookman Old Style" w:hAnsi="Bookman Old Style"/>
      <w:sz w:val="24"/>
      <w:szCs w:val="24"/>
    </w:rPr>
  </w:style>
  <w:style w:type="paragraph" w:styleId="Heading1">
    <w:name w:val="heading 1"/>
    <w:basedOn w:val="Normal"/>
    <w:next w:val="Normal"/>
    <w:qFormat/>
    <w:pPr>
      <w:keepNext/>
      <w:spacing w:before="240" w:after="240"/>
      <w:outlineLvl w:val="0"/>
    </w:pPr>
    <w:rPr>
      <w:rFonts w:ascii="Times New Roman" w:hAnsi="Times New Roman"/>
      <w:i/>
      <w:iCs/>
      <w:szCs w:val="20"/>
    </w:rPr>
  </w:style>
  <w:style w:type="paragraph" w:styleId="Heading2">
    <w:name w:val="heading 2"/>
    <w:basedOn w:val="Normal"/>
    <w:next w:val="Normal"/>
    <w:qFormat/>
    <w:pPr>
      <w:keepNext/>
      <w:spacing w:before="240" w:after="240"/>
      <w:ind w:left="720"/>
      <w:outlineLvl w:val="1"/>
    </w:pPr>
    <w:rPr>
      <w:rFonts w:ascii="Times New Roman" w:hAnsi="Times New Roman"/>
      <w:i/>
      <w:iCs/>
      <w:szCs w:val="20"/>
    </w:rPr>
  </w:style>
  <w:style w:type="paragraph" w:styleId="Heading3">
    <w:name w:val="heading 3"/>
    <w:basedOn w:val="Normal"/>
    <w:next w:val="Normal"/>
    <w:qFormat/>
    <w:pPr>
      <w:keepNext/>
      <w:spacing w:before="120" w:after="120"/>
      <w:outlineLvl w:val="2"/>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PageNumber">
    <w:name w:val="page number"/>
    <w:basedOn w:val="DefaultParagraphFont"/>
    <w:semiHidden/>
  </w:style>
  <w:style w:type="paragraph" w:styleId="BodyTextIndent">
    <w:name w:val="Body Text Indent"/>
    <w:basedOn w:val="Normal"/>
    <w:semiHidden/>
    <w:pPr>
      <w:spacing w:after="240"/>
      <w:ind w:left="360"/>
    </w:pPr>
    <w:rPr>
      <w:color w:val="0000FF"/>
    </w:rPr>
  </w:style>
  <w:style w:type="paragraph" w:styleId="BodyTextIndent2">
    <w:name w:val="Body Text Indent 2"/>
    <w:basedOn w:val="Normal"/>
    <w:semiHidden/>
    <w:pPr>
      <w:spacing w:after="240"/>
      <w:ind w:left="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ColorfulList-Accent11">
    <w:name w:val="Colorful List - Accent 11"/>
    <w:basedOn w:val="Normal"/>
    <w:uiPriority w:val="34"/>
    <w:qFormat/>
    <w:pPr>
      <w:ind w:left="720"/>
    </w:pPr>
    <w:rPr>
      <w:rFonts w:ascii="Times New Roman" w:hAnsi="Times New Roman"/>
    </w:rPr>
  </w:style>
  <w:style w:type="paragraph" w:styleId="BodyTextIndent3">
    <w:name w:val="Body Text Indent 3"/>
    <w:basedOn w:val="Normal"/>
    <w:semiHidden/>
    <w:pPr>
      <w:spacing w:after="120"/>
      <w:ind w:left="720"/>
    </w:pPr>
    <w:rPr>
      <w:rFonts w:ascii="Times New Roman" w:hAnsi="Times New Roman"/>
      <w:i/>
      <w:iCs/>
    </w:rPr>
  </w:style>
  <w:style w:type="paragraph" w:styleId="Title">
    <w:name w:val="Title"/>
    <w:basedOn w:val="Normal"/>
    <w:qFormat/>
    <w:pPr>
      <w:jc w:val="center"/>
    </w:pPr>
    <w:rPr>
      <w:rFonts w:ascii="Times New Roman" w:hAnsi="Times New Roman"/>
      <w:b/>
    </w:rPr>
  </w:style>
  <w:style w:type="paragraph" w:styleId="PlainText">
    <w:name w:val="Plain Text"/>
    <w:basedOn w:val="Normal"/>
    <w:link w:val="PlainTextChar"/>
    <w:uiPriority w:val="99"/>
    <w:unhideWhenUsed/>
    <w:rsid w:val="00DE702D"/>
    <w:rPr>
      <w:rFonts w:ascii="Consolas" w:eastAsia="Calibri" w:hAnsi="Consolas"/>
      <w:sz w:val="21"/>
      <w:szCs w:val="21"/>
      <w:lang w:val="x-none" w:eastAsia="x-none"/>
    </w:rPr>
  </w:style>
  <w:style w:type="character" w:customStyle="1" w:styleId="PlainTextChar">
    <w:name w:val="Plain Text Char"/>
    <w:link w:val="PlainText"/>
    <w:uiPriority w:val="99"/>
    <w:rsid w:val="00DE702D"/>
    <w:rPr>
      <w:rFonts w:ascii="Consolas" w:eastAsia="Calibri" w:hAnsi="Consolas" w:cs="Times New Roman"/>
      <w:sz w:val="21"/>
      <w:szCs w:val="21"/>
    </w:rPr>
  </w:style>
  <w:style w:type="character" w:customStyle="1" w:styleId="HeaderChar">
    <w:name w:val="Header Char"/>
    <w:link w:val="Header"/>
    <w:uiPriority w:val="99"/>
    <w:rsid w:val="00BE5FB4"/>
    <w:rPr>
      <w:sz w:val="24"/>
      <w:szCs w:val="24"/>
    </w:rPr>
  </w:style>
  <w:style w:type="character" w:styleId="Emphasis">
    <w:name w:val="Emphasis"/>
    <w:uiPriority w:val="20"/>
    <w:qFormat/>
    <w:rsid w:val="00754786"/>
    <w:rPr>
      <w:i/>
      <w:iCs/>
    </w:rPr>
  </w:style>
  <w:style w:type="paragraph" w:styleId="NormalWeb">
    <w:name w:val="Normal (Web)"/>
    <w:basedOn w:val="Normal"/>
    <w:uiPriority w:val="99"/>
    <w:unhideWhenUsed/>
    <w:rsid w:val="00600902"/>
    <w:pPr>
      <w:spacing w:before="100" w:beforeAutospacing="1" w:after="100" w:afterAutospacing="1"/>
    </w:pPr>
    <w:rPr>
      <w:rFonts w:ascii="Times New Roman" w:eastAsia="Calibri" w:hAnsi="Times New Roman"/>
    </w:rPr>
  </w:style>
  <w:style w:type="paragraph" w:customStyle="1" w:styleId="ColorfulShading-Accent11">
    <w:name w:val="Colorful Shading - Accent 11"/>
    <w:hidden/>
    <w:uiPriority w:val="99"/>
    <w:semiHidden/>
    <w:rsid w:val="00A44EE5"/>
    <w:pPr>
      <w:ind w:left="1080" w:right="58"/>
    </w:pPr>
    <w:rPr>
      <w:rFonts w:ascii="Bookman Old Style" w:hAnsi="Bookman Old Style"/>
      <w:sz w:val="24"/>
      <w:szCs w:val="24"/>
    </w:rPr>
  </w:style>
  <w:style w:type="paragraph" w:styleId="ListParagraph">
    <w:name w:val="List Paragraph"/>
    <w:basedOn w:val="Normal"/>
    <w:qFormat/>
    <w:rsid w:val="000956B8"/>
    <w:pPr>
      <w:ind w:left="720"/>
    </w:pPr>
  </w:style>
  <w:style w:type="character" w:customStyle="1" w:styleId="FooterChar">
    <w:name w:val="Footer Char"/>
    <w:basedOn w:val="DefaultParagraphFont"/>
    <w:link w:val="Footer"/>
    <w:uiPriority w:val="99"/>
    <w:rsid w:val="004975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ind w:left="1080" w:right="58"/>
    </w:pPr>
    <w:rPr>
      <w:rFonts w:ascii="Bookman Old Style" w:hAnsi="Bookman Old Style"/>
      <w:sz w:val="24"/>
      <w:szCs w:val="24"/>
    </w:rPr>
  </w:style>
  <w:style w:type="paragraph" w:styleId="Heading1">
    <w:name w:val="heading 1"/>
    <w:basedOn w:val="Normal"/>
    <w:next w:val="Normal"/>
    <w:qFormat/>
    <w:pPr>
      <w:keepNext/>
      <w:spacing w:before="240" w:after="240"/>
      <w:outlineLvl w:val="0"/>
    </w:pPr>
    <w:rPr>
      <w:rFonts w:ascii="Times New Roman" w:hAnsi="Times New Roman"/>
      <w:i/>
      <w:iCs/>
      <w:szCs w:val="20"/>
    </w:rPr>
  </w:style>
  <w:style w:type="paragraph" w:styleId="Heading2">
    <w:name w:val="heading 2"/>
    <w:basedOn w:val="Normal"/>
    <w:next w:val="Normal"/>
    <w:qFormat/>
    <w:pPr>
      <w:keepNext/>
      <w:spacing w:before="240" w:after="240"/>
      <w:ind w:left="720"/>
      <w:outlineLvl w:val="1"/>
    </w:pPr>
    <w:rPr>
      <w:rFonts w:ascii="Times New Roman" w:hAnsi="Times New Roman"/>
      <w:i/>
      <w:iCs/>
      <w:szCs w:val="20"/>
    </w:rPr>
  </w:style>
  <w:style w:type="paragraph" w:styleId="Heading3">
    <w:name w:val="heading 3"/>
    <w:basedOn w:val="Normal"/>
    <w:next w:val="Normal"/>
    <w:qFormat/>
    <w:pPr>
      <w:keepNext/>
      <w:spacing w:before="120" w:after="120"/>
      <w:outlineLvl w:val="2"/>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PageNumber">
    <w:name w:val="page number"/>
    <w:basedOn w:val="DefaultParagraphFont"/>
    <w:semiHidden/>
  </w:style>
  <w:style w:type="paragraph" w:styleId="BodyTextIndent">
    <w:name w:val="Body Text Indent"/>
    <w:basedOn w:val="Normal"/>
    <w:semiHidden/>
    <w:pPr>
      <w:spacing w:after="240"/>
      <w:ind w:left="360"/>
    </w:pPr>
    <w:rPr>
      <w:color w:val="0000FF"/>
    </w:rPr>
  </w:style>
  <w:style w:type="paragraph" w:styleId="BodyTextIndent2">
    <w:name w:val="Body Text Indent 2"/>
    <w:basedOn w:val="Normal"/>
    <w:semiHidden/>
    <w:pPr>
      <w:spacing w:after="240"/>
      <w:ind w:left="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ColorfulList-Accent11">
    <w:name w:val="Colorful List - Accent 11"/>
    <w:basedOn w:val="Normal"/>
    <w:uiPriority w:val="34"/>
    <w:qFormat/>
    <w:pPr>
      <w:ind w:left="720"/>
    </w:pPr>
    <w:rPr>
      <w:rFonts w:ascii="Times New Roman" w:hAnsi="Times New Roman"/>
    </w:rPr>
  </w:style>
  <w:style w:type="paragraph" w:styleId="BodyTextIndent3">
    <w:name w:val="Body Text Indent 3"/>
    <w:basedOn w:val="Normal"/>
    <w:semiHidden/>
    <w:pPr>
      <w:spacing w:after="120"/>
      <w:ind w:left="720"/>
    </w:pPr>
    <w:rPr>
      <w:rFonts w:ascii="Times New Roman" w:hAnsi="Times New Roman"/>
      <w:i/>
      <w:iCs/>
    </w:rPr>
  </w:style>
  <w:style w:type="paragraph" w:styleId="Title">
    <w:name w:val="Title"/>
    <w:basedOn w:val="Normal"/>
    <w:qFormat/>
    <w:pPr>
      <w:jc w:val="center"/>
    </w:pPr>
    <w:rPr>
      <w:rFonts w:ascii="Times New Roman" w:hAnsi="Times New Roman"/>
      <w:b/>
    </w:rPr>
  </w:style>
  <w:style w:type="paragraph" w:styleId="PlainText">
    <w:name w:val="Plain Text"/>
    <w:basedOn w:val="Normal"/>
    <w:link w:val="PlainTextChar"/>
    <w:uiPriority w:val="99"/>
    <w:unhideWhenUsed/>
    <w:rsid w:val="00DE702D"/>
    <w:rPr>
      <w:rFonts w:ascii="Consolas" w:eastAsia="Calibri" w:hAnsi="Consolas"/>
      <w:sz w:val="21"/>
      <w:szCs w:val="21"/>
      <w:lang w:val="x-none" w:eastAsia="x-none"/>
    </w:rPr>
  </w:style>
  <w:style w:type="character" w:customStyle="1" w:styleId="PlainTextChar">
    <w:name w:val="Plain Text Char"/>
    <w:link w:val="PlainText"/>
    <w:uiPriority w:val="99"/>
    <w:rsid w:val="00DE702D"/>
    <w:rPr>
      <w:rFonts w:ascii="Consolas" w:eastAsia="Calibri" w:hAnsi="Consolas" w:cs="Times New Roman"/>
      <w:sz w:val="21"/>
      <w:szCs w:val="21"/>
    </w:rPr>
  </w:style>
  <w:style w:type="character" w:customStyle="1" w:styleId="HeaderChar">
    <w:name w:val="Header Char"/>
    <w:link w:val="Header"/>
    <w:uiPriority w:val="99"/>
    <w:rsid w:val="00BE5FB4"/>
    <w:rPr>
      <w:sz w:val="24"/>
      <w:szCs w:val="24"/>
    </w:rPr>
  </w:style>
  <w:style w:type="character" w:styleId="Emphasis">
    <w:name w:val="Emphasis"/>
    <w:uiPriority w:val="20"/>
    <w:qFormat/>
    <w:rsid w:val="00754786"/>
    <w:rPr>
      <w:i/>
      <w:iCs/>
    </w:rPr>
  </w:style>
  <w:style w:type="paragraph" w:styleId="NormalWeb">
    <w:name w:val="Normal (Web)"/>
    <w:basedOn w:val="Normal"/>
    <w:uiPriority w:val="99"/>
    <w:unhideWhenUsed/>
    <w:rsid w:val="00600902"/>
    <w:pPr>
      <w:spacing w:before="100" w:beforeAutospacing="1" w:after="100" w:afterAutospacing="1"/>
    </w:pPr>
    <w:rPr>
      <w:rFonts w:ascii="Times New Roman" w:eastAsia="Calibri" w:hAnsi="Times New Roman"/>
    </w:rPr>
  </w:style>
  <w:style w:type="paragraph" w:customStyle="1" w:styleId="ColorfulShading-Accent11">
    <w:name w:val="Colorful Shading - Accent 11"/>
    <w:hidden/>
    <w:uiPriority w:val="99"/>
    <w:semiHidden/>
    <w:rsid w:val="00A44EE5"/>
    <w:pPr>
      <w:ind w:left="1080" w:right="58"/>
    </w:pPr>
    <w:rPr>
      <w:rFonts w:ascii="Bookman Old Style" w:hAnsi="Bookman Old Style"/>
      <w:sz w:val="24"/>
      <w:szCs w:val="24"/>
    </w:rPr>
  </w:style>
  <w:style w:type="paragraph" w:styleId="ListParagraph">
    <w:name w:val="List Paragraph"/>
    <w:basedOn w:val="Normal"/>
    <w:qFormat/>
    <w:rsid w:val="000956B8"/>
    <w:pPr>
      <w:ind w:left="720"/>
    </w:pPr>
  </w:style>
  <w:style w:type="character" w:customStyle="1" w:styleId="FooterChar">
    <w:name w:val="Footer Char"/>
    <w:basedOn w:val="DefaultParagraphFont"/>
    <w:link w:val="Footer"/>
    <w:uiPriority w:val="99"/>
    <w:rsid w:val="004975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41">
      <w:bodyDiv w:val="1"/>
      <w:marLeft w:val="0"/>
      <w:marRight w:val="0"/>
      <w:marTop w:val="0"/>
      <w:marBottom w:val="0"/>
      <w:divBdr>
        <w:top w:val="none" w:sz="0" w:space="0" w:color="auto"/>
        <w:left w:val="none" w:sz="0" w:space="0" w:color="auto"/>
        <w:bottom w:val="none" w:sz="0" w:space="0" w:color="auto"/>
        <w:right w:val="none" w:sz="0" w:space="0" w:color="auto"/>
      </w:divBdr>
    </w:div>
    <w:div w:id="21329193">
      <w:bodyDiv w:val="1"/>
      <w:marLeft w:val="0"/>
      <w:marRight w:val="0"/>
      <w:marTop w:val="0"/>
      <w:marBottom w:val="0"/>
      <w:divBdr>
        <w:top w:val="none" w:sz="0" w:space="0" w:color="auto"/>
        <w:left w:val="none" w:sz="0" w:space="0" w:color="auto"/>
        <w:bottom w:val="none" w:sz="0" w:space="0" w:color="auto"/>
        <w:right w:val="none" w:sz="0" w:space="0" w:color="auto"/>
      </w:divBdr>
    </w:div>
    <w:div w:id="83230902">
      <w:bodyDiv w:val="1"/>
      <w:marLeft w:val="0"/>
      <w:marRight w:val="0"/>
      <w:marTop w:val="0"/>
      <w:marBottom w:val="0"/>
      <w:divBdr>
        <w:top w:val="none" w:sz="0" w:space="0" w:color="auto"/>
        <w:left w:val="none" w:sz="0" w:space="0" w:color="auto"/>
        <w:bottom w:val="none" w:sz="0" w:space="0" w:color="auto"/>
        <w:right w:val="none" w:sz="0" w:space="0" w:color="auto"/>
      </w:divBdr>
    </w:div>
    <w:div w:id="121848821">
      <w:bodyDiv w:val="1"/>
      <w:marLeft w:val="0"/>
      <w:marRight w:val="0"/>
      <w:marTop w:val="0"/>
      <w:marBottom w:val="0"/>
      <w:divBdr>
        <w:top w:val="none" w:sz="0" w:space="0" w:color="auto"/>
        <w:left w:val="none" w:sz="0" w:space="0" w:color="auto"/>
        <w:bottom w:val="none" w:sz="0" w:space="0" w:color="auto"/>
        <w:right w:val="none" w:sz="0" w:space="0" w:color="auto"/>
      </w:divBdr>
    </w:div>
    <w:div w:id="123545892">
      <w:bodyDiv w:val="1"/>
      <w:marLeft w:val="0"/>
      <w:marRight w:val="0"/>
      <w:marTop w:val="0"/>
      <w:marBottom w:val="0"/>
      <w:divBdr>
        <w:top w:val="none" w:sz="0" w:space="0" w:color="auto"/>
        <w:left w:val="none" w:sz="0" w:space="0" w:color="auto"/>
        <w:bottom w:val="none" w:sz="0" w:space="0" w:color="auto"/>
        <w:right w:val="none" w:sz="0" w:space="0" w:color="auto"/>
      </w:divBdr>
    </w:div>
    <w:div w:id="127550335">
      <w:bodyDiv w:val="1"/>
      <w:marLeft w:val="0"/>
      <w:marRight w:val="0"/>
      <w:marTop w:val="0"/>
      <w:marBottom w:val="0"/>
      <w:divBdr>
        <w:top w:val="none" w:sz="0" w:space="0" w:color="auto"/>
        <w:left w:val="none" w:sz="0" w:space="0" w:color="auto"/>
        <w:bottom w:val="none" w:sz="0" w:space="0" w:color="auto"/>
        <w:right w:val="none" w:sz="0" w:space="0" w:color="auto"/>
      </w:divBdr>
    </w:div>
    <w:div w:id="129785023">
      <w:bodyDiv w:val="1"/>
      <w:marLeft w:val="0"/>
      <w:marRight w:val="0"/>
      <w:marTop w:val="0"/>
      <w:marBottom w:val="0"/>
      <w:divBdr>
        <w:top w:val="none" w:sz="0" w:space="0" w:color="auto"/>
        <w:left w:val="none" w:sz="0" w:space="0" w:color="auto"/>
        <w:bottom w:val="none" w:sz="0" w:space="0" w:color="auto"/>
        <w:right w:val="none" w:sz="0" w:space="0" w:color="auto"/>
      </w:divBdr>
    </w:div>
    <w:div w:id="155003195">
      <w:bodyDiv w:val="1"/>
      <w:marLeft w:val="0"/>
      <w:marRight w:val="0"/>
      <w:marTop w:val="0"/>
      <w:marBottom w:val="0"/>
      <w:divBdr>
        <w:top w:val="none" w:sz="0" w:space="0" w:color="auto"/>
        <w:left w:val="none" w:sz="0" w:space="0" w:color="auto"/>
        <w:bottom w:val="none" w:sz="0" w:space="0" w:color="auto"/>
        <w:right w:val="none" w:sz="0" w:space="0" w:color="auto"/>
      </w:divBdr>
    </w:div>
    <w:div w:id="205339669">
      <w:bodyDiv w:val="1"/>
      <w:marLeft w:val="0"/>
      <w:marRight w:val="0"/>
      <w:marTop w:val="0"/>
      <w:marBottom w:val="0"/>
      <w:divBdr>
        <w:top w:val="none" w:sz="0" w:space="0" w:color="auto"/>
        <w:left w:val="none" w:sz="0" w:space="0" w:color="auto"/>
        <w:bottom w:val="none" w:sz="0" w:space="0" w:color="auto"/>
        <w:right w:val="none" w:sz="0" w:space="0" w:color="auto"/>
      </w:divBdr>
    </w:div>
    <w:div w:id="234323771">
      <w:bodyDiv w:val="1"/>
      <w:marLeft w:val="0"/>
      <w:marRight w:val="0"/>
      <w:marTop w:val="0"/>
      <w:marBottom w:val="0"/>
      <w:divBdr>
        <w:top w:val="none" w:sz="0" w:space="0" w:color="auto"/>
        <w:left w:val="none" w:sz="0" w:space="0" w:color="auto"/>
        <w:bottom w:val="none" w:sz="0" w:space="0" w:color="auto"/>
        <w:right w:val="none" w:sz="0" w:space="0" w:color="auto"/>
      </w:divBdr>
    </w:div>
    <w:div w:id="300157399">
      <w:bodyDiv w:val="1"/>
      <w:marLeft w:val="0"/>
      <w:marRight w:val="0"/>
      <w:marTop w:val="0"/>
      <w:marBottom w:val="0"/>
      <w:divBdr>
        <w:top w:val="none" w:sz="0" w:space="0" w:color="auto"/>
        <w:left w:val="none" w:sz="0" w:space="0" w:color="auto"/>
        <w:bottom w:val="none" w:sz="0" w:space="0" w:color="auto"/>
        <w:right w:val="none" w:sz="0" w:space="0" w:color="auto"/>
      </w:divBdr>
    </w:div>
    <w:div w:id="358705001">
      <w:bodyDiv w:val="1"/>
      <w:marLeft w:val="0"/>
      <w:marRight w:val="0"/>
      <w:marTop w:val="0"/>
      <w:marBottom w:val="0"/>
      <w:divBdr>
        <w:top w:val="none" w:sz="0" w:space="0" w:color="auto"/>
        <w:left w:val="none" w:sz="0" w:space="0" w:color="auto"/>
        <w:bottom w:val="none" w:sz="0" w:space="0" w:color="auto"/>
        <w:right w:val="none" w:sz="0" w:space="0" w:color="auto"/>
      </w:divBdr>
    </w:div>
    <w:div w:id="487138521">
      <w:bodyDiv w:val="1"/>
      <w:marLeft w:val="0"/>
      <w:marRight w:val="0"/>
      <w:marTop w:val="0"/>
      <w:marBottom w:val="0"/>
      <w:divBdr>
        <w:top w:val="none" w:sz="0" w:space="0" w:color="auto"/>
        <w:left w:val="none" w:sz="0" w:space="0" w:color="auto"/>
        <w:bottom w:val="none" w:sz="0" w:space="0" w:color="auto"/>
        <w:right w:val="none" w:sz="0" w:space="0" w:color="auto"/>
      </w:divBdr>
    </w:div>
    <w:div w:id="539704267">
      <w:bodyDiv w:val="1"/>
      <w:marLeft w:val="0"/>
      <w:marRight w:val="0"/>
      <w:marTop w:val="0"/>
      <w:marBottom w:val="0"/>
      <w:divBdr>
        <w:top w:val="none" w:sz="0" w:space="0" w:color="auto"/>
        <w:left w:val="none" w:sz="0" w:space="0" w:color="auto"/>
        <w:bottom w:val="none" w:sz="0" w:space="0" w:color="auto"/>
        <w:right w:val="none" w:sz="0" w:space="0" w:color="auto"/>
      </w:divBdr>
    </w:div>
    <w:div w:id="562982471">
      <w:bodyDiv w:val="1"/>
      <w:marLeft w:val="0"/>
      <w:marRight w:val="0"/>
      <w:marTop w:val="0"/>
      <w:marBottom w:val="0"/>
      <w:divBdr>
        <w:top w:val="none" w:sz="0" w:space="0" w:color="auto"/>
        <w:left w:val="none" w:sz="0" w:space="0" w:color="auto"/>
        <w:bottom w:val="none" w:sz="0" w:space="0" w:color="auto"/>
        <w:right w:val="none" w:sz="0" w:space="0" w:color="auto"/>
      </w:divBdr>
    </w:div>
    <w:div w:id="605696415">
      <w:bodyDiv w:val="1"/>
      <w:marLeft w:val="0"/>
      <w:marRight w:val="0"/>
      <w:marTop w:val="0"/>
      <w:marBottom w:val="0"/>
      <w:divBdr>
        <w:top w:val="none" w:sz="0" w:space="0" w:color="auto"/>
        <w:left w:val="none" w:sz="0" w:space="0" w:color="auto"/>
        <w:bottom w:val="none" w:sz="0" w:space="0" w:color="auto"/>
        <w:right w:val="none" w:sz="0" w:space="0" w:color="auto"/>
      </w:divBdr>
    </w:div>
    <w:div w:id="723334209">
      <w:bodyDiv w:val="1"/>
      <w:marLeft w:val="0"/>
      <w:marRight w:val="0"/>
      <w:marTop w:val="0"/>
      <w:marBottom w:val="0"/>
      <w:divBdr>
        <w:top w:val="none" w:sz="0" w:space="0" w:color="auto"/>
        <w:left w:val="none" w:sz="0" w:space="0" w:color="auto"/>
        <w:bottom w:val="none" w:sz="0" w:space="0" w:color="auto"/>
        <w:right w:val="none" w:sz="0" w:space="0" w:color="auto"/>
      </w:divBdr>
    </w:div>
    <w:div w:id="743183937">
      <w:bodyDiv w:val="1"/>
      <w:marLeft w:val="0"/>
      <w:marRight w:val="0"/>
      <w:marTop w:val="0"/>
      <w:marBottom w:val="0"/>
      <w:divBdr>
        <w:top w:val="none" w:sz="0" w:space="0" w:color="auto"/>
        <w:left w:val="none" w:sz="0" w:space="0" w:color="auto"/>
        <w:bottom w:val="none" w:sz="0" w:space="0" w:color="auto"/>
        <w:right w:val="none" w:sz="0" w:space="0" w:color="auto"/>
      </w:divBdr>
    </w:div>
    <w:div w:id="745885100">
      <w:bodyDiv w:val="1"/>
      <w:marLeft w:val="0"/>
      <w:marRight w:val="0"/>
      <w:marTop w:val="0"/>
      <w:marBottom w:val="0"/>
      <w:divBdr>
        <w:top w:val="none" w:sz="0" w:space="0" w:color="auto"/>
        <w:left w:val="none" w:sz="0" w:space="0" w:color="auto"/>
        <w:bottom w:val="none" w:sz="0" w:space="0" w:color="auto"/>
        <w:right w:val="none" w:sz="0" w:space="0" w:color="auto"/>
      </w:divBdr>
    </w:div>
    <w:div w:id="785808076">
      <w:bodyDiv w:val="1"/>
      <w:marLeft w:val="0"/>
      <w:marRight w:val="0"/>
      <w:marTop w:val="0"/>
      <w:marBottom w:val="0"/>
      <w:divBdr>
        <w:top w:val="none" w:sz="0" w:space="0" w:color="auto"/>
        <w:left w:val="none" w:sz="0" w:space="0" w:color="auto"/>
        <w:bottom w:val="none" w:sz="0" w:space="0" w:color="auto"/>
        <w:right w:val="none" w:sz="0" w:space="0" w:color="auto"/>
      </w:divBdr>
    </w:div>
    <w:div w:id="798113982">
      <w:bodyDiv w:val="1"/>
      <w:marLeft w:val="0"/>
      <w:marRight w:val="0"/>
      <w:marTop w:val="0"/>
      <w:marBottom w:val="0"/>
      <w:divBdr>
        <w:top w:val="none" w:sz="0" w:space="0" w:color="auto"/>
        <w:left w:val="none" w:sz="0" w:space="0" w:color="auto"/>
        <w:bottom w:val="none" w:sz="0" w:space="0" w:color="auto"/>
        <w:right w:val="none" w:sz="0" w:space="0" w:color="auto"/>
      </w:divBdr>
    </w:div>
    <w:div w:id="842625220">
      <w:bodyDiv w:val="1"/>
      <w:marLeft w:val="0"/>
      <w:marRight w:val="0"/>
      <w:marTop w:val="0"/>
      <w:marBottom w:val="0"/>
      <w:divBdr>
        <w:top w:val="none" w:sz="0" w:space="0" w:color="auto"/>
        <w:left w:val="none" w:sz="0" w:space="0" w:color="auto"/>
        <w:bottom w:val="none" w:sz="0" w:space="0" w:color="auto"/>
        <w:right w:val="none" w:sz="0" w:space="0" w:color="auto"/>
      </w:divBdr>
    </w:div>
    <w:div w:id="944655797">
      <w:bodyDiv w:val="1"/>
      <w:marLeft w:val="0"/>
      <w:marRight w:val="0"/>
      <w:marTop w:val="0"/>
      <w:marBottom w:val="0"/>
      <w:divBdr>
        <w:top w:val="none" w:sz="0" w:space="0" w:color="auto"/>
        <w:left w:val="none" w:sz="0" w:space="0" w:color="auto"/>
        <w:bottom w:val="none" w:sz="0" w:space="0" w:color="auto"/>
        <w:right w:val="none" w:sz="0" w:space="0" w:color="auto"/>
      </w:divBdr>
    </w:div>
    <w:div w:id="1141079112">
      <w:bodyDiv w:val="1"/>
      <w:marLeft w:val="0"/>
      <w:marRight w:val="0"/>
      <w:marTop w:val="0"/>
      <w:marBottom w:val="0"/>
      <w:divBdr>
        <w:top w:val="none" w:sz="0" w:space="0" w:color="auto"/>
        <w:left w:val="none" w:sz="0" w:space="0" w:color="auto"/>
        <w:bottom w:val="none" w:sz="0" w:space="0" w:color="auto"/>
        <w:right w:val="none" w:sz="0" w:space="0" w:color="auto"/>
      </w:divBdr>
    </w:div>
    <w:div w:id="1220626492">
      <w:bodyDiv w:val="1"/>
      <w:marLeft w:val="0"/>
      <w:marRight w:val="0"/>
      <w:marTop w:val="0"/>
      <w:marBottom w:val="0"/>
      <w:divBdr>
        <w:top w:val="none" w:sz="0" w:space="0" w:color="auto"/>
        <w:left w:val="none" w:sz="0" w:space="0" w:color="auto"/>
        <w:bottom w:val="none" w:sz="0" w:space="0" w:color="auto"/>
        <w:right w:val="none" w:sz="0" w:space="0" w:color="auto"/>
      </w:divBdr>
    </w:div>
    <w:div w:id="1238980768">
      <w:bodyDiv w:val="1"/>
      <w:marLeft w:val="0"/>
      <w:marRight w:val="0"/>
      <w:marTop w:val="0"/>
      <w:marBottom w:val="0"/>
      <w:divBdr>
        <w:top w:val="none" w:sz="0" w:space="0" w:color="auto"/>
        <w:left w:val="none" w:sz="0" w:space="0" w:color="auto"/>
        <w:bottom w:val="none" w:sz="0" w:space="0" w:color="auto"/>
        <w:right w:val="none" w:sz="0" w:space="0" w:color="auto"/>
      </w:divBdr>
    </w:div>
    <w:div w:id="1243030799">
      <w:bodyDiv w:val="1"/>
      <w:marLeft w:val="0"/>
      <w:marRight w:val="0"/>
      <w:marTop w:val="0"/>
      <w:marBottom w:val="0"/>
      <w:divBdr>
        <w:top w:val="none" w:sz="0" w:space="0" w:color="auto"/>
        <w:left w:val="none" w:sz="0" w:space="0" w:color="auto"/>
        <w:bottom w:val="none" w:sz="0" w:space="0" w:color="auto"/>
        <w:right w:val="none" w:sz="0" w:space="0" w:color="auto"/>
      </w:divBdr>
    </w:div>
    <w:div w:id="1288663704">
      <w:bodyDiv w:val="1"/>
      <w:marLeft w:val="0"/>
      <w:marRight w:val="0"/>
      <w:marTop w:val="0"/>
      <w:marBottom w:val="0"/>
      <w:divBdr>
        <w:top w:val="none" w:sz="0" w:space="0" w:color="auto"/>
        <w:left w:val="none" w:sz="0" w:space="0" w:color="auto"/>
        <w:bottom w:val="none" w:sz="0" w:space="0" w:color="auto"/>
        <w:right w:val="none" w:sz="0" w:space="0" w:color="auto"/>
      </w:divBdr>
    </w:div>
    <w:div w:id="1514684036">
      <w:bodyDiv w:val="1"/>
      <w:marLeft w:val="0"/>
      <w:marRight w:val="0"/>
      <w:marTop w:val="0"/>
      <w:marBottom w:val="0"/>
      <w:divBdr>
        <w:top w:val="none" w:sz="0" w:space="0" w:color="auto"/>
        <w:left w:val="none" w:sz="0" w:space="0" w:color="auto"/>
        <w:bottom w:val="none" w:sz="0" w:space="0" w:color="auto"/>
        <w:right w:val="none" w:sz="0" w:space="0" w:color="auto"/>
      </w:divBdr>
    </w:div>
    <w:div w:id="1610120344">
      <w:bodyDiv w:val="1"/>
      <w:marLeft w:val="0"/>
      <w:marRight w:val="0"/>
      <w:marTop w:val="0"/>
      <w:marBottom w:val="0"/>
      <w:divBdr>
        <w:top w:val="none" w:sz="0" w:space="0" w:color="auto"/>
        <w:left w:val="none" w:sz="0" w:space="0" w:color="auto"/>
        <w:bottom w:val="none" w:sz="0" w:space="0" w:color="auto"/>
        <w:right w:val="none" w:sz="0" w:space="0" w:color="auto"/>
      </w:divBdr>
    </w:div>
    <w:div w:id="1639606353">
      <w:bodyDiv w:val="1"/>
      <w:marLeft w:val="0"/>
      <w:marRight w:val="0"/>
      <w:marTop w:val="0"/>
      <w:marBottom w:val="0"/>
      <w:divBdr>
        <w:top w:val="none" w:sz="0" w:space="0" w:color="auto"/>
        <w:left w:val="none" w:sz="0" w:space="0" w:color="auto"/>
        <w:bottom w:val="none" w:sz="0" w:space="0" w:color="auto"/>
        <w:right w:val="none" w:sz="0" w:space="0" w:color="auto"/>
      </w:divBdr>
    </w:div>
    <w:div w:id="1670787492">
      <w:bodyDiv w:val="1"/>
      <w:marLeft w:val="0"/>
      <w:marRight w:val="0"/>
      <w:marTop w:val="0"/>
      <w:marBottom w:val="0"/>
      <w:divBdr>
        <w:top w:val="none" w:sz="0" w:space="0" w:color="auto"/>
        <w:left w:val="none" w:sz="0" w:space="0" w:color="auto"/>
        <w:bottom w:val="none" w:sz="0" w:space="0" w:color="auto"/>
        <w:right w:val="none" w:sz="0" w:space="0" w:color="auto"/>
      </w:divBdr>
    </w:div>
    <w:div w:id="1672023213">
      <w:bodyDiv w:val="1"/>
      <w:marLeft w:val="0"/>
      <w:marRight w:val="0"/>
      <w:marTop w:val="0"/>
      <w:marBottom w:val="0"/>
      <w:divBdr>
        <w:top w:val="none" w:sz="0" w:space="0" w:color="auto"/>
        <w:left w:val="none" w:sz="0" w:space="0" w:color="auto"/>
        <w:bottom w:val="none" w:sz="0" w:space="0" w:color="auto"/>
        <w:right w:val="none" w:sz="0" w:space="0" w:color="auto"/>
      </w:divBdr>
    </w:div>
    <w:div w:id="1708261749">
      <w:bodyDiv w:val="1"/>
      <w:marLeft w:val="0"/>
      <w:marRight w:val="0"/>
      <w:marTop w:val="0"/>
      <w:marBottom w:val="0"/>
      <w:divBdr>
        <w:top w:val="none" w:sz="0" w:space="0" w:color="auto"/>
        <w:left w:val="none" w:sz="0" w:space="0" w:color="auto"/>
        <w:bottom w:val="none" w:sz="0" w:space="0" w:color="auto"/>
        <w:right w:val="none" w:sz="0" w:space="0" w:color="auto"/>
      </w:divBdr>
    </w:div>
    <w:div w:id="1777097703">
      <w:bodyDiv w:val="1"/>
      <w:marLeft w:val="0"/>
      <w:marRight w:val="0"/>
      <w:marTop w:val="0"/>
      <w:marBottom w:val="0"/>
      <w:divBdr>
        <w:top w:val="none" w:sz="0" w:space="0" w:color="auto"/>
        <w:left w:val="none" w:sz="0" w:space="0" w:color="auto"/>
        <w:bottom w:val="none" w:sz="0" w:space="0" w:color="auto"/>
        <w:right w:val="none" w:sz="0" w:space="0" w:color="auto"/>
      </w:divBdr>
    </w:div>
    <w:div w:id="1793135654">
      <w:bodyDiv w:val="1"/>
      <w:marLeft w:val="0"/>
      <w:marRight w:val="0"/>
      <w:marTop w:val="0"/>
      <w:marBottom w:val="0"/>
      <w:divBdr>
        <w:top w:val="none" w:sz="0" w:space="0" w:color="auto"/>
        <w:left w:val="none" w:sz="0" w:space="0" w:color="auto"/>
        <w:bottom w:val="none" w:sz="0" w:space="0" w:color="auto"/>
        <w:right w:val="none" w:sz="0" w:space="0" w:color="auto"/>
      </w:divBdr>
    </w:div>
    <w:div w:id="1824736785">
      <w:bodyDiv w:val="1"/>
      <w:marLeft w:val="0"/>
      <w:marRight w:val="0"/>
      <w:marTop w:val="0"/>
      <w:marBottom w:val="0"/>
      <w:divBdr>
        <w:top w:val="none" w:sz="0" w:space="0" w:color="auto"/>
        <w:left w:val="none" w:sz="0" w:space="0" w:color="auto"/>
        <w:bottom w:val="none" w:sz="0" w:space="0" w:color="auto"/>
        <w:right w:val="none" w:sz="0" w:space="0" w:color="auto"/>
      </w:divBdr>
    </w:div>
    <w:div w:id="1844272197">
      <w:bodyDiv w:val="1"/>
      <w:marLeft w:val="0"/>
      <w:marRight w:val="0"/>
      <w:marTop w:val="0"/>
      <w:marBottom w:val="0"/>
      <w:divBdr>
        <w:top w:val="none" w:sz="0" w:space="0" w:color="auto"/>
        <w:left w:val="none" w:sz="0" w:space="0" w:color="auto"/>
        <w:bottom w:val="none" w:sz="0" w:space="0" w:color="auto"/>
        <w:right w:val="none" w:sz="0" w:space="0" w:color="auto"/>
      </w:divBdr>
    </w:div>
    <w:div w:id="2045641574">
      <w:bodyDiv w:val="1"/>
      <w:marLeft w:val="0"/>
      <w:marRight w:val="0"/>
      <w:marTop w:val="0"/>
      <w:marBottom w:val="0"/>
      <w:divBdr>
        <w:top w:val="none" w:sz="0" w:space="0" w:color="auto"/>
        <w:left w:val="none" w:sz="0" w:space="0" w:color="auto"/>
        <w:bottom w:val="none" w:sz="0" w:space="0" w:color="auto"/>
        <w:right w:val="none" w:sz="0" w:space="0" w:color="auto"/>
      </w:divBdr>
    </w:div>
    <w:div w:id="2057972968">
      <w:bodyDiv w:val="1"/>
      <w:marLeft w:val="0"/>
      <w:marRight w:val="0"/>
      <w:marTop w:val="0"/>
      <w:marBottom w:val="0"/>
      <w:divBdr>
        <w:top w:val="none" w:sz="0" w:space="0" w:color="auto"/>
        <w:left w:val="none" w:sz="0" w:space="0" w:color="auto"/>
        <w:bottom w:val="none" w:sz="0" w:space="0" w:color="auto"/>
        <w:right w:val="none" w:sz="0" w:space="0" w:color="auto"/>
      </w:divBdr>
    </w:div>
    <w:div w:id="2105807404">
      <w:bodyDiv w:val="1"/>
      <w:marLeft w:val="0"/>
      <w:marRight w:val="0"/>
      <w:marTop w:val="0"/>
      <w:marBottom w:val="0"/>
      <w:divBdr>
        <w:top w:val="none" w:sz="0" w:space="0" w:color="auto"/>
        <w:left w:val="none" w:sz="0" w:space="0" w:color="auto"/>
        <w:bottom w:val="none" w:sz="0" w:space="0" w:color="auto"/>
        <w:right w:val="none" w:sz="0" w:space="0" w:color="auto"/>
      </w:divBdr>
    </w:div>
    <w:div w:id="21063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EE6E-56B9-492B-93C7-8E4D34E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Instream Flow Council</vt:lpstr>
    </vt:vector>
  </TitlesOfParts>
  <Company>Government of Alberta</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Instream Flow Council</dc:title>
  <dc:creator>Allan Locke</dc:creator>
  <cp:lastModifiedBy>Quinones, Rebecca (FWE)</cp:lastModifiedBy>
  <cp:revision>76</cp:revision>
  <cp:lastPrinted>2016-08-30T17:11:00Z</cp:lastPrinted>
  <dcterms:created xsi:type="dcterms:W3CDTF">2019-04-18T12:51:00Z</dcterms:created>
  <dcterms:modified xsi:type="dcterms:W3CDTF">2019-04-18T17:01:00Z</dcterms:modified>
</cp:coreProperties>
</file>